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4" w:rsidRPr="006479AC" w:rsidRDefault="006E4EC9" w:rsidP="006E4EC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479AC">
        <w:rPr>
          <w:rFonts w:ascii="Times New Roman" w:hAnsi="Times New Roman" w:cs="Times New Roman"/>
          <w:b/>
          <w:sz w:val="27"/>
          <w:szCs w:val="27"/>
        </w:rPr>
        <w:t>Заключение №3</w:t>
      </w:r>
      <w:r w:rsidR="00F45B00" w:rsidRPr="006479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2F45DF" w:rsidRPr="006479AC">
        <w:rPr>
          <w:rFonts w:ascii="Times New Roman" w:hAnsi="Times New Roman" w:cs="Times New Roman"/>
          <w:b/>
          <w:sz w:val="27"/>
          <w:szCs w:val="27"/>
        </w:rPr>
        <w:t>от 3</w:t>
      </w:r>
      <w:r w:rsidR="00E52123" w:rsidRPr="006479AC">
        <w:rPr>
          <w:rFonts w:ascii="Times New Roman" w:hAnsi="Times New Roman" w:cs="Times New Roman"/>
          <w:b/>
          <w:sz w:val="27"/>
          <w:szCs w:val="27"/>
        </w:rPr>
        <w:t xml:space="preserve"> октября</w:t>
      </w:r>
      <w:r w:rsidR="00DE6FDE" w:rsidRPr="006479AC">
        <w:rPr>
          <w:rFonts w:ascii="Times New Roman" w:hAnsi="Times New Roman" w:cs="Times New Roman"/>
          <w:b/>
          <w:sz w:val="27"/>
          <w:szCs w:val="27"/>
        </w:rPr>
        <w:t xml:space="preserve"> 2018 года</w:t>
      </w:r>
    </w:p>
    <w:p w:rsidR="006E4EC9" w:rsidRPr="006479AC" w:rsidRDefault="00DE6FDE" w:rsidP="006E4EC9">
      <w:pPr>
        <w:pStyle w:val="21"/>
        <w:shd w:val="clear" w:color="auto" w:fill="auto"/>
        <w:spacing w:after="0" w:line="240" w:lineRule="auto"/>
        <w:ind w:right="20"/>
        <w:rPr>
          <w:color w:val="000000"/>
          <w:sz w:val="27"/>
          <w:szCs w:val="27"/>
          <w:lang w:eastAsia="ru-RU" w:bidi="ru-RU"/>
        </w:rPr>
      </w:pPr>
      <w:r w:rsidRPr="006479AC">
        <w:rPr>
          <w:sz w:val="27"/>
          <w:szCs w:val="27"/>
        </w:rPr>
        <w:t xml:space="preserve">об оценке регулирующего </w:t>
      </w:r>
      <w:proofErr w:type="gramStart"/>
      <w:r w:rsidRPr="006479AC">
        <w:rPr>
          <w:sz w:val="27"/>
          <w:szCs w:val="27"/>
        </w:rPr>
        <w:t>воздействия проекта постановления администрации муниципального образования</w:t>
      </w:r>
      <w:proofErr w:type="gramEnd"/>
      <w:r w:rsidRPr="006479AC">
        <w:rPr>
          <w:sz w:val="27"/>
          <w:szCs w:val="27"/>
        </w:rPr>
        <w:t xml:space="preserve"> Успенский район </w:t>
      </w:r>
      <w:r w:rsidR="006E4EC9" w:rsidRPr="006479AC">
        <w:rPr>
          <w:sz w:val="27"/>
          <w:szCs w:val="27"/>
        </w:rPr>
        <w:t>«Об определении границ прилегающих к некоторым организациям и объектам территории, на которых не допускается розничная продажа алкогольной продукции на территории сельских повелений Успенского района</w:t>
      </w:r>
      <w:r w:rsidR="006E4EC9" w:rsidRPr="006479AC">
        <w:rPr>
          <w:color w:val="000000"/>
          <w:sz w:val="27"/>
          <w:szCs w:val="27"/>
          <w:lang w:eastAsia="ru-RU" w:bidi="ru-RU"/>
        </w:rPr>
        <w:t>»</w:t>
      </w:r>
    </w:p>
    <w:p w:rsidR="00DE6FDE" w:rsidRDefault="00DE6FDE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127"/>
      </w:tblGrid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6479AC" w:rsidRDefault="00922278" w:rsidP="006E4EC9">
            <w:pPr>
              <w:pStyle w:val="21"/>
              <w:shd w:val="clear" w:color="auto" w:fill="auto"/>
              <w:spacing w:after="0" w:line="240" w:lineRule="auto"/>
              <w:ind w:right="20"/>
              <w:jc w:val="both"/>
              <w:rPr>
                <w:b w:val="0"/>
                <w:color w:val="000000"/>
                <w:sz w:val="27"/>
                <w:szCs w:val="27"/>
                <w:lang w:eastAsia="ru-RU" w:bidi="ru-RU"/>
              </w:rPr>
            </w:pPr>
            <w:r w:rsidRPr="006479AC">
              <w:rPr>
                <w:rFonts w:eastAsiaTheme="minorEastAsia"/>
                <w:sz w:val="27"/>
                <w:szCs w:val="27"/>
                <w:lang w:eastAsia="ru-RU"/>
              </w:rPr>
              <w:t xml:space="preserve">        </w:t>
            </w:r>
            <w:proofErr w:type="gramStart"/>
            <w:r w:rsidR="00DE6FDE" w:rsidRPr="006479AC">
              <w:rPr>
                <w:rFonts w:eastAsiaTheme="minorEastAsia"/>
                <w:b w:val="0"/>
                <w:sz w:val="27"/>
                <w:szCs w:val="27"/>
                <w:lang w:eastAsia="ru-RU"/>
              </w:rPr>
              <w:t>Отдел экономики администрации муниципального образования Успенский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Успенский район (далее - уполномоченный орган) рассмотрел поступивший</w:t>
            </w:r>
            <w:r w:rsidR="00296889" w:rsidRPr="006479AC">
              <w:rPr>
                <w:rFonts w:eastAsiaTheme="minorEastAsia"/>
                <w:b w:val="0"/>
                <w:sz w:val="27"/>
                <w:szCs w:val="27"/>
                <w:lang w:eastAsia="ru-RU"/>
              </w:rPr>
              <w:t xml:space="preserve"> </w:t>
            </w:r>
            <w:r w:rsidR="002F45DF" w:rsidRPr="006479AC">
              <w:rPr>
                <w:rFonts w:eastAsiaTheme="minorEastAsia"/>
                <w:b w:val="0"/>
                <w:sz w:val="27"/>
                <w:szCs w:val="27"/>
                <w:lang w:eastAsia="ru-RU"/>
              </w:rPr>
              <w:t>24 сентября</w:t>
            </w:r>
            <w:r w:rsidR="00FD739E" w:rsidRPr="006479AC">
              <w:rPr>
                <w:rFonts w:eastAsiaTheme="minorEastAsia"/>
                <w:b w:val="0"/>
                <w:sz w:val="27"/>
                <w:szCs w:val="27"/>
                <w:lang w:eastAsia="ru-RU"/>
              </w:rPr>
              <w:t xml:space="preserve"> 2018 года проект</w:t>
            </w:r>
            <w:r w:rsidR="00DE6FDE" w:rsidRPr="006479AC">
              <w:rPr>
                <w:rFonts w:eastAsiaTheme="minorEastAsia"/>
                <w:b w:val="0"/>
                <w:sz w:val="27"/>
                <w:szCs w:val="27"/>
                <w:lang w:eastAsia="ru-RU"/>
              </w:rPr>
              <w:t xml:space="preserve"> </w:t>
            </w:r>
            <w:r w:rsidR="00DE6FDE" w:rsidRPr="006479AC">
              <w:rPr>
                <w:b w:val="0"/>
                <w:sz w:val="27"/>
                <w:szCs w:val="27"/>
                <w:u w:val="single"/>
              </w:rPr>
              <w:t xml:space="preserve">постановление </w:t>
            </w:r>
            <w:r w:rsidR="00DE6FDE" w:rsidRPr="006479AC">
              <w:rPr>
                <w:b w:val="0"/>
                <w:sz w:val="27"/>
                <w:szCs w:val="27"/>
              </w:rPr>
              <w:t>администрации муниципального образования Успенский район</w:t>
            </w:r>
            <w:r w:rsidR="00DE6FDE" w:rsidRPr="006479AC">
              <w:rPr>
                <w:sz w:val="27"/>
                <w:szCs w:val="27"/>
              </w:rPr>
              <w:t xml:space="preserve"> </w:t>
            </w:r>
            <w:r w:rsidR="006E4EC9" w:rsidRPr="006479AC">
              <w:rPr>
                <w:b w:val="0"/>
                <w:sz w:val="27"/>
                <w:szCs w:val="27"/>
              </w:rPr>
              <w:t>«Об определении границ прилегающих к некоторым организациям и объектам территории, на которых не допускается розничная продажа алкогольной продукции на территории</w:t>
            </w:r>
            <w:proofErr w:type="gramEnd"/>
            <w:r w:rsidR="006E4EC9" w:rsidRPr="006479AC">
              <w:rPr>
                <w:b w:val="0"/>
                <w:sz w:val="27"/>
                <w:szCs w:val="27"/>
              </w:rPr>
              <w:t xml:space="preserve"> сельских повелений Успенского района</w:t>
            </w:r>
            <w:r w:rsidR="006E4EC9" w:rsidRPr="006479AC">
              <w:rPr>
                <w:b w:val="0"/>
                <w:color w:val="000000"/>
                <w:sz w:val="27"/>
                <w:szCs w:val="27"/>
                <w:lang w:eastAsia="ru-RU" w:bidi="ru-RU"/>
              </w:rPr>
              <w:t xml:space="preserve">» </w:t>
            </w:r>
            <w:r w:rsidR="00DE6FDE" w:rsidRPr="006479AC">
              <w:rPr>
                <w:b w:val="0"/>
                <w:sz w:val="27"/>
                <w:szCs w:val="27"/>
              </w:rPr>
              <w:t xml:space="preserve">(далее </w:t>
            </w:r>
            <w:proofErr w:type="gramStart"/>
            <w:r w:rsidR="00DE6FDE" w:rsidRPr="006479AC">
              <w:rPr>
                <w:b w:val="0"/>
                <w:sz w:val="27"/>
                <w:szCs w:val="27"/>
              </w:rPr>
              <w:t>–</w:t>
            </w:r>
            <w:r w:rsidR="00FD739E" w:rsidRPr="006479AC">
              <w:rPr>
                <w:b w:val="0"/>
                <w:sz w:val="27"/>
                <w:szCs w:val="27"/>
              </w:rPr>
              <w:t>П</w:t>
            </w:r>
            <w:proofErr w:type="gramEnd"/>
            <w:r w:rsidR="00FD739E" w:rsidRPr="006479AC">
              <w:rPr>
                <w:b w:val="0"/>
                <w:sz w:val="27"/>
                <w:szCs w:val="27"/>
              </w:rPr>
              <w:t>роект</w:t>
            </w:r>
            <w:r w:rsidR="00DE6FDE" w:rsidRPr="006479AC">
              <w:rPr>
                <w:b w:val="0"/>
                <w:sz w:val="27"/>
                <w:szCs w:val="27"/>
              </w:rPr>
              <w:t>)</w:t>
            </w:r>
            <w:r w:rsidR="006E4EC9" w:rsidRPr="006479AC">
              <w:rPr>
                <w:b w:val="0"/>
                <w:sz w:val="27"/>
                <w:szCs w:val="27"/>
              </w:rPr>
              <w:t xml:space="preserve">, направленный для подготовки настоящего Заключения отделом экономики администрации муниципального образования Успенский район (далее </w:t>
            </w:r>
            <w:r w:rsidR="004C0F89" w:rsidRPr="006479AC">
              <w:rPr>
                <w:b w:val="0"/>
                <w:sz w:val="27"/>
                <w:szCs w:val="27"/>
              </w:rPr>
              <w:t>Разработчик), и сообщает следующее</w:t>
            </w:r>
            <w:r w:rsidR="00DE6FDE" w:rsidRPr="006479AC">
              <w:rPr>
                <w:b w:val="0"/>
                <w:sz w:val="27"/>
                <w:szCs w:val="27"/>
              </w:rPr>
              <w:t>.</w:t>
            </w: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6479AC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В соответствии с </w:t>
            </w:r>
            <w:hyperlink w:anchor="sub_1000" w:history="1">
              <w:r w:rsidRPr="006479AC">
                <w:rPr>
                  <w:rFonts w:ascii="Times New Roman" w:eastAsiaTheme="minorEastAsia" w:hAnsi="Times New Roman" w:cs="Times New Roman"/>
                  <w:sz w:val="27"/>
                  <w:szCs w:val="27"/>
                  <w:lang w:eastAsia="ru-RU"/>
                </w:rPr>
                <w:t>Порядком</w:t>
              </w:r>
            </w:hyperlink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проведения </w:t>
            </w:r>
            <w:bookmarkStart w:id="0" w:name="_GoBack"/>
            <w:bookmarkEnd w:id="0"/>
            <w:proofErr w:type="gramStart"/>
            <w:r w:rsidR="00FD739E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оценки регулирующего воздействия проектов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муниципальных нормативных правовых актов муниципального образования</w:t>
            </w:r>
            <w:proofErr w:type="gramEnd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Успенский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Успенский район, (далее - Порядок)</w:t>
            </w:r>
            <w:r w:rsidR="006E4EC9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проект 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муниципальный </w:t>
            </w:r>
            <w:r w:rsidR="00FD739E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подлежит проведению оценки регулирующего воздействия.</w:t>
            </w:r>
          </w:p>
          <w:p w:rsidR="00DE6FDE" w:rsidRPr="006479AC" w:rsidRDefault="00FD739E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Оценка регулирующего воздействия проектов муниципальных нормативных правовых актов</w:t>
            </w:r>
            <w:r w:rsidR="00DE6FDE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осущес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твляется в соответствии с порядком проведения оценки регулирующего воздействия </w:t>
            </w:r>
            <w:r w:rsidR="00DE6FDE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утверждённым 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постановлением администрации муниципального образования Успенский район от </w:t>
            </w:r>
            <w:r w:rsidR="0053218B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22 ноября</w:t>
            </w:r>
            <w:r w:rsidR="00DE6FDE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2017 года</w:t>
            </w:r>
            <w:r w:rsidR="0053218B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№1799</w:t>
            </w:r>
            <w:r w:rsidR="00DE6FDE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53218B" w:rsidRPr="006479AC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По результатам рассмотрения установлено, что </w:t>
            </w:r>
            <w:proofErr w:type="gramStart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при</w:t>
            </w:r>
            <w:proofErr w:type="gramEnd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подготовки проекта требования Порядка Разработчиком соблюдены.</w:t>
            </w:r>
          </w:p>
          <w:p w:rsidR="0053218B" w:rsidRPr="006479AC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Проект направлен Разработчиком для проведения оценки регулирующего воздействия впервые.</w:t>
            </w:r>
          </w:p>
          <w:p w:rsidR="00B71144" w:rsidRPr="006479AC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Проведен анализ результатов</w:t>
            </w:r>
            <w:r w:rsidR="00322D06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исследований, проведенных разработчиком, содержащихся в сводном отчете.</w:t>
            </w:r>
          </w:p>
          <w:p w:rsidR="0089532F" w:rsidRPr="006479AC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Разработчиком предложен один вариант правового регулирования – принятие</w:t>
            </w:r>
            <w:r w:rsidR="00322D06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постановления администрации муниципального образования Успенский район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322D06" w:rsidRPr="006479AC">
              <w:rPr>
                <w:rFonts w:ascii="Times New Roman" w:hAnsi="Times New Roman" w:cs="Times New Roman"/>
                <w:sz w:val="27"/>
                <w:szCs w:val="27"/>
              </w:rPr>
              <w:t>«Об определении границ прилегающих к некоторым организациям и объектам территории, на которых не допускается розничная продажа алкогольной продукции на территории сельских повелений Успенского района</w:t>
            </w:r>
            <w:r w:rsidR="00322D06" w:rsidRPr="006479AC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».</w:t>
            </w:r>
          </w:p>
          <w:p w:rsidR="006B55CC" w:rsidRPr="006479AC" w:rsidRDefault="006B55C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Проведено сравнение данного варианта с действующим на момент проведения оценки регулирующего воздействия правовым регулированием рассматриваемой сферы общественных отношений (вариант бездействия). Выбор 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lastRenderedPageBreak/>
      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      </w:r>
          </w:p>
          <w:p w:rsidR="0089532F" w:rsidRPr="006479AC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Проведена оценка эффективности 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89532F" w:rsidRPr="006479AC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проблема Регулирующим органом </w:t>
            </w:r>
            <w:proofErr w:type="gramStart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сформирована</w:t>
            </w:r>
            <w:proofErr w:type="gramEnd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верно;  </w:t>
            </w:r>
          </w:p>
          <w:p w:rsidR="0089532F" w:rsidRPr="006479AC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определены потенциальные адресаты предлагаемого правового регулирования: субъекты малого и среднего предпринимательства</w:t>
            </w:r>
            <w:r w:rsidR="00202474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(юридические лица, индивидуальные предприниматели), количественную оценку которых определить невозможно;</w:t>
            </w:r>
          </w:p>
          <w:p w:rsidR="00202474" w:rsidRPr="006479AC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цели предлагаемого правового регулирования направлены на решение выявленной проблемы;</w:t>
            </w:r>
          </w:p>
          <w:p w:rsidR="00202474" w:rsidRPr="006479AC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-</w:t>
            </w:r>
            <w:r w:rsidR="00322D06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322D06" w:rsidRPr="006479AC">
              <w:rPr>
                <w:rFonts w:ascii="Times New Roman" w:hAnsi="Times New Roman" w:cs="Times New Roman"/>
                <w:sz w:val="27"/>
                <w:szCs w:val="27"/>
              </w:rPr>
              <w:t>Приведении</w:t>
            </w:r>
            <w:proofErr w:type="gramEnd"/>
            <w:r w:rsidR="00322D06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положения администрации муниципального образования Успенский район «Об определении границ прилегающих к некоторым организациям и объектам территории, на которых не допускается розничная продажа алкогольной продукции на территории сельских повелений Успенского района» в соответствии с действующим законодательством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202474" w:rsidRPr="006479AC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сроки достижения заявленных целей: </w:t>
            </w:r>
            <w:proofErr w:type="gramStart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 даты вступления</w:t>
            </w:r>
            <w:proofErr w:type="gramEnd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в силу постановления.</w:t>
            </w:r>
          </w:p>
          <w:p w:rsidR="00202474" w:rsidRPr="006479AC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д</w:t>
            </w:r>
            <w:r w:rsidR="00202474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ополнительных расходов и доходов потенциальных адресатов предлагаемого правового регулирования, а так же расходов местного бюджета (бюджета муниципального образования  Успенский район), связанных с введением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предполагаемого правового регулирования, не предполагается; </w:t>
            </w:r>
            <w:r w:rsidR="00202474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  </w:t>
            </w:r>
          </w:p>
          <w:p w:rsidR="00EB6011" w:rsidRPr="006479AC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риски введения предполагаемого правового регулирования отсутствуют.</w:t>
            </w:r>
          </w:p>
          <w:p w:rsidR="00EB6011" w:rsidRPr="006479AC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В соответствии с порядком установлено следующее:</w:t>
            </w:r>
          </w:p>
          <w:p w:rsidR="00EB6011" w:rsidRPr="006479AC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1.Потенциальными группами участников</w:t>
            </w:r>
            <w:r w:rsidR="00C334A9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общественных отношений, интересы которых будут затронуты правовым регулированием, являются субъекты малого и среднего предпринимательства (юридические лица, индивидуальные предприниматели).</w:t>
            </w:r>
          </w:p>
          <w:p w:rsidR="00C334A9" w:rsidRPr="006479AC" w:rsidRDefault="00C334A9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2.Проблема, на решение которой направленно правовое регулирование заключается </w:t>
            </w:r>
            <w:proofErr w:type="gramStart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 w:rsidR="00CF3E5D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322D06" w:rsidRPr="006479AC" w:rsidRDefault="00322D06" w:rsidP="00322D06">
            <w:pPr>
              <w:pStyle w:val="ConsPlusNonformat"/>
              <w:ind w:firstLine="49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- необходимость приведении положения администрации муниципального образования Успенский район об определении границ прилегающих к некоторым организациям и объектам территории, на которых не допускается розничная продажа алкогольной продукции на территории сельских повелений Успенского района в соответствии с требованиями Федерального закона №171-ФЗ от 22 ноября 1995 года (в редакции от 31 марта 2017 года) «О государственном регулировании производства и оборота этилового спирта, алкогольной</w:t>
            </w:r>
            <w:proofErr w:type="gramEnd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и спиртосодержащей продукции и об ограничении потребления (распития) алкогольной продукции», установившим, что границы прилегающих территории, определяются учетом результатов общественных обсуждений органами местного самоуправления муниципальных районов и городских округов, в соответствии с правилами, установленными Правительством Российской Федерации.   </w:t>
            </w:r>
            <w:proofErr w:type="gramEnd"/>
          </w:p>
          <w:p w:rsidR="00CF3E5D" w:rsidRPr="006479AC" w:rsidRDefault="002F45D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Предусмотренное  </w:t>
            </w:r>
            <w:r w:rsidR="00CF3E5D" w:rsidRPr="006479AC">
              <w:rPr>
                <w:rFonts w:ascii="Times New Roman" w:hAnsi="Times New Roman" w:cs="Times New Roman"/>
                <w:sz w:val="27"/>
                <w:szCs w:val="27"/>
              </w:rPr>
              <w:t>проектом правовое регулирование иными правовыми, информационными или организационными средствами не представляется возможным.</w:t>
            </w:r>
          </w:p>
          <w:p w:rsidR="00CF3E5D" w:rsidRPr="006479AC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3.Целью разработки проекта является:</w:t>
            </w:r>
          </w:p>
          <w:p w:rsidR="00CF3E5D" w:rsidRPr="006479AC" w:rsidRDefault="00322D06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п</w:t>
            </w:r>
            <w:r w:rsidR="002F45DF" w:rsidRPr="006479AC">
              <w:rPr>
                <w:rFonts w:ascii="Times New Roman" w:hAnsi="Times New Roman" w:cs="Times New Roman"/>
                <w:sz w:val="27"/>
                <w:szCs w:val="27"/>
              </w:rPr>
              <w:t>риведение</w:t>
            </w: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положения администрации муниципального образования Успенский район «Об определении границ прилегающих к некоторым организациям и объектам территории, на которых не допускается розничная продажа алкогольной продукции на территории сельских повелений Успенского района» в соответствии с действующим законодательством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0F731A" w:rsidRPr="006479AC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Цель правового регулирования отвечает принципам правового регулирования, </w:t>
            </w:r>
            <w:proofErr w:type="gramStart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установленных</w:t>
            </w:r>
            <w:proofErr w:type="gramEnd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законодательством Российской Федерации и Краснодарского края.</w:t>
            </w:r>
          </w:p>
          <w:p w:rsidR="000F731A" w:rsidRPr="006479AC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4.Проект не предусматривает положения, которые изменяют содержание прав и обязанностей потенциальных адресатов предлагаемого правового регулирования.</w:t>
            </w:r>
          </w:p>
          <w:p w:rsidR="00AA7BB3" w:rsidRPr="006479AC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5.Риски не достижения целей правового регулирования, а так же возможные негативные последствия от введения правового регулирования для экономического развития муниципального образования Успенский район отсутствуют.</w:t>
            </w:r>
          </w:p>
          <w:p w:rsidR="00AA7BB3" w:rsidRPr="006479AC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6.Дополнительные расходы местного бюджета (бюджета муниципального образования Успенский район), понесенные от регулирующего воздействия предлагаемого проекта муниципального нормативного правового акта, не предполагаются.</w:t>
            </w:r>
          </w:p>
          <w:p w:rsidR="00AA7BB3" w:rsidRPr="006479AC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7.В соответствии с Порядком уполномоченный орган провел публичные консу</w:t>
            </w:r>
            <w:r w:rsidR="00190FAC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льтации </w:t>
            </w:r>
            <w:r w:rsidR="00F45B00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по проекту в период </w:t>
            </w:r>
            <w:r w:rsidR="002F45DF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с 24 сентября 2018 года по </w:t>
            </w:r>
            <w:r w:rsidR="00F45B00" w:rsidRPr="006479A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2F45DF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октября</w:t>
            </w: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2018 года.</w:t>
            </w:r>
          </w:p>
          <w:p w:rsidR="00AA7BB3" w:rsidRPr="006479AC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8.Информация о проводимых публичных консультациях была размещена на официальном сайте администрации муниципального образования Успенский район</w:t>
            </w:r>
            <w:r w:rsidR="00FC7495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hyperlink r:id="rId4" w:history="1">
              <w:r w:rsidR="00FC7495" w:rsidRPr="006479AC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www.admuspenskoe.ru</w:t>
              </w:r>
            </w:hyperlink>
            <w:r w:rsidR="00FC7495" w:rsidRPr="006479AC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6479AC" w:rsidRPr="006479AC" w:rsidRDefault="00FC7495" w:rsidP="0064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9.Впериод проведения публичных консультаций замечаний и предложений от участников публичных консультаций по проекту не поступало.</w:t>
            </w:r>
          </w:p>
          <w:p w:rsidR="00FC7495" w:rsidRPr="006479AC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  <w:r w:rsidR="006E4EC9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>По результатам оценки регулирующего воздействия сделаны выводы об отсутствии</w:t>
            </w:r>
            <w:r w:rsidR="00E52123"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предоставленном проекте положений, вводящих избыточные обязанности, запреты и ограничения для субъектов малого и среднего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муниципального образования Успенский район, способствующих возникновению необоснованных расходов субъектов малого и среднего предпринимательства   (юридических лиц, индивидуальных предпринимателей), а так же необоснованных</w:t>
            </w:r>
            <w:proofErr w:type="gramEnd"/>
            <w:r w:rsidRPr="006479AC">
              <w:rPr>
                <w:rFonts w:ascii="Times New Roman" w:hAnsi="Times New Roman" w:cs="Times New Roman"/>
                <w:sz w:val="27"/>
                <w:szCs w:val="27"/>
              </w:rPr>
              <w:t xml:space="preserve"> расходов местного бюджета (бюджета муниципального образования Успенский район), и о возможности его дальнейшего согласования.</w:t>
            </w:r>
          </w:p>
          <w:p w:rsidR="00AA7BB3" w:rsidRPr="006479AC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  <w:p w:rsidR="00FC7495" w:rsidRPr="006479AC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Начальник отдела экономики</w:t>
            </w:r>
          </w:p>
          <w:p w:rsidR="00FC7495" w:rsidRPr="006479AC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администрации </w:t>
            </w:r>
            <w:proofErr w:type="gramStart"/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муниципального</w:t>
            </w:r>
            <w:proofErr w:type="gramEnd"/>
          </w:p>
          <w:p w:rsidR="0053218B" w:rsidRPr="006479AC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образования Успенский район</w:t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ab/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ab/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ab/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ab/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ab/>
            </w:r>
            <w:r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ab/>
              <w:t>С.А. Онишко</w:t>
            </w:r>
            <w:r w:rsidR="0089532F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="00B71144" w:rsidRPr="006479AC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DE6FDE" w:rsidRPr="0028475E" w:rsidTr="00EB6011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6FDE" w:rsidRPr="00DE6FDE" w:rsidRDefault="00DE6FDE" w:rsidP="00DE6F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FDE" w:rsidRPr="00DE6FDE" w:rsidSect="00FC74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FDE"/>
    <w:rsid w:val="000F731A"/>
    <w:rsid w:val="00190FAC"/>
    <w:rsid w:val="00202474"/>
    <w:rsid w:val="00296889"/>
    <w:rsid w:val="0029750E"/>
    <w:rsid w:val="002B1D13"/>
    <w:rsid w:val="002F45DF"/>
    <w:rsid w:val="00322D06"/>
    <w:rsid w:val="003D7EED"/>
    <w:rsid w:val="004C0F89"/>
    <w:rsid w:val="004E1BC8"/>
    <w:rsid w:val="0053218B"/>
    <w:rsid w:val="005C1F2D"/>
    <w:rsid w:val="00636063"/>
    <w:rsid w:val="006479AC"/>
    <w:rsid w:val="006B55CC"/>
    <w:rsid w:val="006E4EC9"/>
    <w:rsid w:val="00711546"/>
    <w:rsid w:val="00764BC8"/>
    <w:rsid w:val="0089532F"/>
    <w:rsid w:val="00922278"/>
    <w:rsid w:val="00980813"/>
    <w:rsid w:val="009F70FD"/>
    <w:rsid w:val="00AA7BB3"/>
    <w:rsid w:val="00B71144"/>
    <w:rsid w:val="00C334A9"/>
    <w:rsid w:val="00C9537B"/>
    <w:rsid w:val="00CF3E5D"/>
    <w:rsid w:val="00DE6FDE"/>
    <w:rsid w:val="00E52123"/>
    <w:rsid w:val="00EA0B84"/>
    <w:rsid w:val="00EB6011"/>
    <w:rsid w:val="00F45B00"/>
    <w:rsid w:val="00FB30B3"/>
    <w:rsid w:val="00FC749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D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E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6FDE"/>
    <w:pPr>
      <w:ind w:left="720"/>
      <w:contextualSpacing/>
    </w:pPr>
  </w:style>
  <w:style w:type="paragraph" w:customStyle="1" w:styleId="2">
    <w:name w:val="Основной текст2"/>
    <w:basedOn w:val="a"/>
    <w:rsid w:val="00DE6FDE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E4E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4EC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13</cp:revision>
  <cp:lastPrinted>2018-10-01T06:48:00Z</cp:lastPrinted>
  <dcterms:created xsi:type="dcterms:W3CDTF">2018-03-28T04:58:00Z</dcterms:created>
  <dcterms:modified xsi:type="dcterms:W3CDTF">2018-10-01T06:49:00Z</dcterms:modified>
</cp:coreProperties>
</file>