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F" w:rsidRPr="00F62DFF" w:rsidRDefault="00A02ADF" w:rsidP="00A02ADF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02ADF" w:rsidRPr="00F62DFF" w:rsidRDefault="006F1D7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2DFF">
        <w:rPr>
          <w:rFonts w:ascii="Times New Roman" w:hAnsi="Times New Roman"/>
          <w:b/>
          <w:sz w:val="26"/>
          <w:szCs w:val="26"/>
        </w:rPr>
        <w:t>Мониторинг с</w:t>
      </w:r>
      <w:r w:rsidR="00A02ADF" w:rsidRPr="00F62DFF">
        <w:rPr>
          <w:rFonts w:ascii="Times New Roman" w:hAnsi="Times New Roman"/>
          <w:b/>
          <w:sz w:val="26"/>
          <w:szCs w:val="26"/>
        </w:rPr>
        <w:t xml:space="preserve">оциально-экономического развития  </w:t>
      </w:r>
    </w:p>
    <w:p w:rsidR="00A02ADF" w:rsidRPr="00F62DFF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2DFF">
        <w:rPr>
          <w:rFonts w:ascii="Times New Roman" w:hAnsi="Times New Roman"/>
          <w:b/>
          <w:sz w:val="26"/>
          <w:szCs w:val="26"/>
        </w:rPr>
        <w:t>малого и среднего предпринимательства</w:t>
      </w:r>
      <w:r w:rsidR="00A368CC" w:rsidRPr="00F62DFF">
        <w:rPr>
          <w:rFonts w:ascii="Times New Roman" w:hAnsi="Times New Roman"/>
          <w:b/>
          <w:sz w:val="26"/>
          <w:szCs w:val="26"/>
        </w:rPr>
        <w:t xml:space="preserve"> муниципального образования Успенский район</w:t>
      </w:r>
      <w:r w:rsidR="002D0FFF" w:rsidRPr="00F62DFF">
        <w:rPr>
          <w:rFonts w:ascii="Times New Roman" w:hAnsi="Times New Roman"/>
          <w:b/>
          <w:sz w:val="26"/>
          <w:szCs w:val="26"/>
        </w:rPr>
        <w:t xml:space="preserve"> за </w:t>
      </w:r>
      <w:r w:rsidR="000D2BDE" w:rsidRPr="00F62DFF">
        <w:rPr>
          <w:rFonts w:ascii="Times New Roman" w:hAnsi="Times New Roman"/>
          <w:b/>
          <w:sz w:val="26"/>
          <w:szCs w:val="26"/>
        </w:rPr>
        <w:t xml:space="preserve"> </w:t>
      </w:r>
      <w:r w:rsidR="004C4EA5" w:rsidRPr="00F62DFF">
        <w:rPr>
          <w:rFonts w:ascii="Times New Roman" w:hAnsi="Times New Roman"/>
          <w:b/>
          <w:sz w:val="26"/>
          <w:szCs w:val="26"/>
          <w:lang w:val="en-US"/>
        </w:rPr>
        <w:t>I</w:t>
      </w:r>
      <w:r w:rsidR="004C4EA5" w:rsidRPr="00F62DFF">
        <w:rPr>
          <w:rFonts w:ascii="Times New Roman" w:hAnsi="Times New Roman"/>
          <w:b/>
          <w:sz w:val="26"/>
          <w:szCs w:val="26"/>
        </w:rPr>
        <w:t xml:space="preserve">  квартал </w:t>
      </w:r>
      <w:r w:rsidR="00FC48B6">
        <w:rPr>
          <w:rFonts w:ascii="Times New Roman" w:hAnsi="Times New Roman"/>
          <w:b/>
          <w:sz w:val="26"/>
          <w:szCs w:val="26"/>
        </w:rPr>
        <w:t>2020</w:t>
      </w:r>
      <w:r w:rsidR="00E31A16" w:rsidRPr="00F62DFF">
        <w:rPr>
          <w:rFonts w:ascii="Times New Roman" w:hAnsi="Times New Roman"/>
          <w:b/>
          <w:sz w:val="26"/>
          <w:szCs w:val="26"/>
        </w:rPr>
        <w:t xml:space="preserve"> год</w:t>
      </w:r>
      <w:r w:rsidR="004710DC" w:rsidRPr="00F62DFF">
        <w:rPr>
          <w:rFonts w:ascii="Times New Roman" w:hAnsi="Times New Roman"/>
          <w:b/>
          <w:sz w:val="26"/>
          <w:szCs w:val="26"/>
        </w:rPr>
        <w:t>а</w:t>
      </w:r>
      <w:r w:rsidR="007F3625" w:rsidRPr="00F62DFF">
        <w:rPr>
          <w:rFonts w:ascii="Times New Roman" w:hAnsi="Times New Roman"/>
          <w:b/>
          <w:sz w:val="26"/>
          <w:szCs w:val="26"/>
        </w:rPr>
        <w:t>.</w:t>
      </w:r>
    </w:p>
    <w:p w:rsidR="00A02ADF" w:rsidRPr="00F62DFF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E74D0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муниципального образования </w:t>
      </w:r>
      <w:r w:rsidR="00BE74D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Успенский район по состоянию </w:t>
      </w:r>
      <w:r w:rsidR="00FC48B6">
        <w:rPr>
          <w:rFonts w:ascii="Times New Roman" w:hAnsi="Times New Roman"/>
          <w:sz w:val="26"/>
          <w:szCs w:val="26"/>
        </w:rPr>
        <w:t>за</w:t>
      </w:r>
      <w:r w:rsidR="004C4EA5" w:rsidRPr="00F62DFF">
        <w:rPr>
          <w:rFonts w:ascii="Times New Roman" w:hAnsi="Times New Roman"/>
          <w:sz w:val="26"/>
          <w:szCs w:val="26"/>
        </w:rPr>
        <w:t xml:space="preserve"> </w:t>
      </w:r>
      <w:r w:rsidR="003E3E7F" w:rsidRPr="00F62DFF">
        <w:rPr>
          <w:rFonts w:ascii="Times New Roman" w:hAnsi="Times New Roman"/>
          <w:sz w:val="26"/>
          <w:szCs w:val="26"/>
          <w:lang w:val="en-US"/>
        </w:rPr>
        <w:t>I</w:t>
      </w:r>
      <w:r w:rsidR="00FC48B6">
        <w:rPr>
          <w:rFonts w:ascii="Times New Roman" w:hAnsi="Times New Roman"/>
          <w:sz w:val="26"/>
          <w:szCs w:val="26"/>
        </w:rPr>
        <w:t xml:space="preserve"> квартал 2020</w:t>
      </w:r>
      <w:r w:rsidR="004C4EA5" w:rsidRPr="00F62DFF">
        <w:rPr>
          <w:rFonts w:ascii="Times New Roman" w:hAnsi="Times New Roman"/>
          <w:sz w:val="26"/>
          <w:szCs w:val="26"/>
        </w:rPr>
        <w:t xml:space="preserve"> года</w:t>
      </w:r>
      <w:r w:rsidR="0027772A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зарегистрировано </w:t>
      </w:r>
      <w:r w:rsidR="00C105FF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FC48B6">
        <w:rPr>
          <w:rFonts w:ascii="Times New Roman" w:eastAsia="Times New Roman" w:hAnsi="Times New Roman"/>
          <w:b/>
          <w:sz w:val="26"/>
          <w:szCs w:val="26"/>
          <w:lang w:eastAsia="ru-RU"/>
        </w:rPr>
        <w:t>32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единиц</w:t>
      </w:r>
      <w:r w:rsidR="00044FE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субъектов малого 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и среднего предпринимательства</w:t>
      </w:r>
      <w:r w:rsidR="00FF1F0A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, что на </w:t>
      </w:r>
      <w:r w:rsidR="00FC48B6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4C4EA5" w:rsidRPr="00F62DF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C48B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C1DCA" w:rsidRPr="00F62DFF">
        <w:rPr>
          <w:rFonts w:ascii="Times New Roman" w:eastAsia="Times New Roman" w:hAnsi="Times New Roman"/>
          <w:sz w:val="26"/>
          <w:szCs w:val="26"/>
          <w:lang w:eastAsia="ru-RU"/>
        </w:rPr>
        <w:t>% боль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ше</w:t>
      </w:r>
      <w:r w:rsidR="00774381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аналогичного периода 201</w:t>
      </w:r>
      <w:r w:rsidR="00FC48B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CF285D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том числе</w:t>
      </w:r>
    </w:p>
    <w:p w:rsidR="00BE74D0" w:rsidRPr="00F62DFF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 количество средних предприятий </w:t>
      </w:r>
      <w:r w:rsidR="002D0FFF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6248B3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BE74D0" w:rsidRPr="00F62DFF">
        <w:rPr>
          <w:rFonts w:ascii="Times New Roman" w:eastAsia="Times New Roman" w:hAnsi="Times New Roman"/>
          <w:sz w:val="26"/>
          <w:szCs w:val="26"/>
          <w:lang w:eastAsia="ru-RU"/>
        </w:rPr>
        <w:t>ы.</w:t>
      </w:r>
    </w:p>
    <w:p w:rsidR="00207066" w:rsidRPr="00F62DFF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количество юридических лиц </w:t>
      </w:r>
      <w:r w:rsidR="00FC48B6">
        <w:rPr>
          <w:rFonts w:ascii="Times New Roman" w:eastAsia="Times New Roman" w:hAnsi="Times New Roman"/>
          <w:b/>
          <w:sz w:val="26"/>
          <w:szCs w:val="26"/>
          <w:lang w:eastAsia="ru-RU"/>
        </w:rPr>
        <w:t>71</w:t>
      </w:r>
      <w:r w:rsidR="00FF1F0A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единиц, что на </w:t>
      </w:r>
      <w:r w:rsidR="00FC48B6">
        <w:rPr>
          <w:rFonts w:ascii="Times New Roman" w:eastAsia="Times New Roman" w:hAnsi="Times New Roman"/>
          <w:sz w:val="26"/>
          <w:szCs w:val="26"/>
          <w:lang w:eastAsia="ru-RU"/>
        </w:rPr>
        <w:t>12,7</w:t>
      </w:r>
      <w:r w:rsidR="00CF285D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% 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больше чем в</w:t>
      </w:r>
      <w:r w:rsidR="00C37D19">
        <w:rPr>
          <w:rFonts w:ascii="Times New Roman" w:eastAsia="Times New Roman" w:hAnsi="Times New Roman"/>
          <w:sz w:val="26"/>
          <w:szCs w:val="26"/>
          <w:lang w:eastAsia="ru-RU"/>
        </w:rPr>
        <w:t xml:space="preserve"> аналогичном периоде</w:t>
      </w:r>
      <w:r w:rsidR="00CF285D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FC48B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CF285D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BE74D0" w:rsidRPr="00F62DFF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количество индивидуальных предпринимателей </w:t>
      </w:r>
      <w:r w:rsidR="000B197B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05FF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FC48B6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D8133E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3E3E7F" w:rsidRPr="00F62DFF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FF1F0A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на </w:t>
      </w:r>
      <w:r w:rsidR="00FC48B6">
        <w:rPr>
          <w:rFonts w:ascii="Times New Roman" w:eastAsia="Times New Roman" w:hAnsi="Times New Roman"/>
          <w:sz w:val="26"/>
          <w:szCs w:val="26"/>
          <w:lang w:eastAsia="ru-RU"/>
        </w:rPr>
        <w:t>29,6</w:t>
      </w:r>
      <w:r w:rsidR="00CF285D" w:rsidRPr="00F62DFF">
        <w:rPr>
          <w:rFonts w:ascii="Times New Roman" w:eastAsia="Times New Roman" w:hAnsi="Times New Roman"/>
          <w:sz w:val="26"/>
          <w:szCs w:val="26"/>
          <w:lang w:eastAsia="ru-RU"/>
        </w:rPr>
        <w:t>% больш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е чем в аналогичном периоде 201</w:t>
      </w:r>
      <w:r w:rsidR="00FC48B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CF285D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BE74D0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занятых в малом и среднем предпринимательстве </w:t>
      </w:r>
      <w:r w:rsidR="00BE66D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774381" w:rsidRPr="00F62DF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FC48B6">
        <w:rPr>
          <w:rFonts w:ascii="Times New Roman" w:hAnsi="Times New Roman"/>
          <w:sz w:val="26"/>
          <w:szCs w:val="26"/>
        </w:rPr>
        <w:t xml:space="preserve"> квартал 2020</w:t>
      </w:r>
      <w:r w:rsidR="00BE66D0" w:rsidRPr="00F62DFF">
        <w:rPr>
          <w:rFonts w:ascii="Times New Roman" w:hAnsi="Times New Roman"/>
          <w:sz w:val="26"/>
          <w:szCs w:val="26"/>
        </w:rPr>
        <w:t xml:space="preserve"> года</w:t>
      </w:r>
      <w:r w:rsidR="00BE66D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27</w:t>
      </w:r>
      <w:r w:rsidR="00FC48B6">
        <w:rPr>
          <w:rFonts w:ascii="Times New Roman" w:eastAsia="Times New Roman" w:hAnsi="Times New Roman"/>
          <w:b/>
          <w:sz w:val="26"/>
          <w:szCs w:val="26"/>
          <w:lang w:eastAsia="ru-RU"/>
        </w:rPr>
        <w:t>94</w:t>
      </w:r>
      <w:r w:rsidR="00FF1F0A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</w:t>
      </w:r>
      <w:r w:rsidR="00774381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, или на </w:t>
      </w:r>
      <w:r w:rsidR="00FC48B6">
        <w:rPr>
          <w:rFonts w:ascii="Times New Roman" w:eastAsia="Times New Roman" w:hAnsi="Times New Roman"/>
          <w:sz w:val="26"/>
          <w:szCs w:val="26"/>
          <w:lang w:eastAsia="ru-RU"/>
        </w:rPr>
        <w:t>9,1% больше по сравнению</w:t>
      </w:r>
      <w:r w:rsidR="007F5C0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аналогичными показателями 201</w:t>
      </w:r>
      <w:r w:rsidR="00FC48B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7F5C0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том числе:</w:t>
      </w:r>
    </w:p>
    <w:p w:rsidR="0047525B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на средних предприятиях занято 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42</w:t>
      </w:r>
      <w:r w:rsidR="00FC48B6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4710DC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 </w:t>
      </w:r>
      <w:r w:rsidR="00C37D19">
        <w:rPr>
          <w:rFonts w:ascii="Times New Roman" w:eastAsia="Times New Roman" w:hAnsi="Times New Roman"/>
          <w:sz w:val="26"/>
          <w:szCs w:val="26"/>
          <w:lang w:eastAsia="ru-RU"/>
        </w:rPr>
        <w:t>– или на 1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37D19">
        <w:rPr>
          <w:rFonts w:ascii="Times New Roman" w:eastAsia="Times New Roman" w:hAnsi="Times New Roman"/>
          <w:sz w:val="26"/>
          <w:szCs w:val="26"/>
          <w:lang w:eastAsia="ru-RU"/>
        </w:rPr>
        <w:t>7% больше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в аналогичном периоде 201</w:t>
      </w:r>
      <w:r w:rsidR="00FC48B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47525B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47525B" w:rsidRPr="00F62DFF" w:rsidRDefault="00207066" w:rsidP="004752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на малых предприятиях занято </w:t>
      </w:r>
      <w:r w:rsidR="00BE74D0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FC48B6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 – или на 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0,</w:t>
      </w:r>
      <w:r w:rsidR="00C37D1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% </w:t>
      </w:r>
      <w:r w:rsidR="0047525B" w:rsidRPr="00F62DFF">
        <w:rPr>
          <w:rFonts w:ascii="Times New Roman" w:eastAsia="Times New Roman" w:hAnsi="Times New Roman"/>
          <w:sz w:val="26"/>
          <w:szCs w:val="26"/>
          <w:lang w:eastAsia="ru-RU"/>
        </w:rPr>
        <w:t>больш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е чем в аналогичном периоде 201</w:t>
      </w:r>
      <w:r w:rsidR="00FC48B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47525B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207066" w:rsidRPr="00F62DFF" w:rsidRDefault="00207066" w:rsidP="007F5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  Оборот малых и средних предприятий </w:t>
      </w:r>
      <w:r w:rsidR="00C37D19">
        <w:rPr>
          <w:rFonts w:ascii="Times New Roman" w:hAnsi="Times New Roman"/>
          <w:sz w:val="26"/>
          <w:szCs w:val="26"/>
        </w:rPr>
        <w:t>за</w:t>
      </w:r>
      <w:r w:rsidR="00C47AF3" w:rsidRPr="00F62DFF">
        <w:rPr>
          <w:rFonts w:ascii="Times New Roman" w:hAnsi="Times New Roman"/>
          <w:sz w:val="26"/>
          <w:szCs w:val="26"/>
        </w:rPr>
        <w:t xml:space="preserve"> </w:t>
      </w:r>
      <w:r w:rsidR="00FC48B6">
        <w:rPr>
          <w:rFonts w:ascii="Times New Roman" w:hAnsi="Times New Roman"/>
          <w:sz w:val="26"/>
          <w:szCs w:val="26"/>
          <w:lang w:val="en-US"/>
        </w:rPr>
        <w:t>I</w:t>
      </w:r>
      <w:r w:rsidR="00FC48B6">
        <w:rPr>
          <w:rFonts w:ascii="Times New Roman" w:hAnsi="Times New Roman"/>
          <w:sz w:val="26"/>
          <w:szCs w:val="26"/>
        </w:rPr>
        <w:t xml:space="preserve"> квартал 2020</w:t>
      </w:r>
      <w:r w:rsidR="00C47AF3" w:rsidRPr="00F62DFF">
        <w:rPr>
          <w:rFonts w:ascii="Times New Roman" w:hAnsi="Times New Roman"/>
          <w:sz w:val="26"/>
          <w:szCs w:val="26"/>
        </w:rPr>
        <w:t xml:space="preserve"> года</w:t>
      </w:r>
      <w:r w:rsidR="00C47AF3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 </w:t>
      </w:r>
      <w:r w:rsidR="00FC48B6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FC48B6">
        <w:rPr>
          <w:rFonts w:ascii="Times New Roman" w:eastAsia="Times New Roman" w:hAnsi="Times New Roman"/>
          <w:b/>
          <w:sz w:val="26"/>
          <w:szCs w:val="26"/>
          <w:lang w:eastAsia="ru-RU"/>
        </w:rPr>
        <w:t>миллиард 273,4</w:t>
      </w:r>
      <w:r w:rsidR="0069412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65B09" w:rsidRPr="00C37D19">
        <w:rPr>
          <w:rFonts w:ascii="Times New Roman" w:eastAsia="Times New Roman" w:hAnsi="Times New Roman"/>
          <w:b/>
          <w:sz w:val="26"/>
          <w:szCs w:val="26"/>
          <w:lang w:eastAsia="ru-RU"/>
        </w:rPr>
        <w:t>млн. рублей,</w:t>
      </w:r>
      <w:r w:rsidR="00965B09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5C0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на </w:t>
      </w:r>
      <w:r w:rsidR="00FC48B6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C48B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7F5C0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% больше к уровню 201</w:t>
      </w:r>
      <w:r w:rsidR="00FC48B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7F5C0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BE74D0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оборот средних предприятий составляет </w:t>
      </w:r>
      <w:r w:rsidR="00FC48B6">
        <w:rPr>
          <w:rFonts w:ascii="Times New Roman" w:eastAsia="Times New Roman" w:hAnsi="Times New Roman"/>
          <w:b/>
          <w:sz w:val="26"/>
          <w:szCs w:val="26"/>
          <w:lang w:eastAsia="ru-RU"/>
        </w:rPr>
        <w:t>182,1</w:t>
      </w:r>
      <w:r w:rsidR="00C47AF3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E74D0" w:rsidRPr="00F62DFF">
        <w:rPr>
          <w:rFonts w:ascii="Times New Roman" w:eastAsia="Times New Roman" w:hAnsi="Times New Roman"/>
          <w:sz w:val="26"/>
          <w:szCs w:val="26"/>
          <w:lang w:eastAsia="ru-RU"/>
        </w:rPr>
        <w:t>млн. рублей</w:t>
      </w:r>
      <w:r w:rsidR="004747BF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, с темпом роста </w:t>
      </w:r>
      <w:r w:rsidR="00FC48B6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774381" w:rsidRPr="00F62DFF">
        <w:rPr>
          <w:rFonts w:ascii="Times New Roman" w:eastAsia="Times New Roman" w:hAnsi="Times New Roman"/>
          <w:sz w:val="26"/>
          <w:szCs w:val="26"/>
          <w:lang w:eastAsia="ru-RU"/>
        </w:rPr>
        <w:t>,8</w:t>
      </w:r>
      <w:r w:rsidR="00C47AF3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% к уровню 201</w:t>
      </w:r>
      <w:r w:rsidR="00FC48B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7F5C0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207066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оборот малых предприятий составляет </w:t>
      </w:r>
      <w:r w:rsidR="00FC48B6">
        <w:rPr>
          <w:rFonts w:ascii="Times New Roman" w:eastAsia="Times New Roman" w:hAnsi="Times New Roman"/>
          <w:b/>
          <w:sz w:val="26"/>
          <w:szCs w:val="26"/>
          <w:lang w:eastAsia="ru-RU"/>
        </w:rPr>
        <w:t>1 миллиард 091</w:t>
      </w:r>
      <w:r w:rsidR="003E3E7F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="00C37D19" w:rsidRPr="00C37D19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965B09" w:rsidRPr="00C37D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млн. рублей</w:t>
      </w:r>
      <w:r w:rsidR="00965B09" w:rsidRPr="00F62DFF">
        <w:rPr>
          <w:rFonts w:ascii="Times New Roman" w:eastAsia="Times New Roman" w:hAnsi="Times New Roman"/>
          <w:sz w:val="26"/>
          <w:szCs w:val="26"/>
          <w:lang w:eastAsia="ru-RU"/>
        </w:rPr>
        <w:t>, с темпом роста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C48B6">
        <w:rPr>
          <w:rFonts w:ascii="Times New Roman" w:eastAsia="Times New Roman" w:hAnsi="Times New Roman"/>
          <w:sz w:val="26"/>
          <w:szCs w:val="26"/>
          <w:lang w:eastAsia="ru-RU"/>
        </w:rPr>
        <w:t>5,9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% к уровню 201</w:t>
      </w:r>
      <w:r w:rsidR="00FC48B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207066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  Объём инвестиций в основной капитал в малом и среднем предпринимательстве </w:t>
      </w:r>
      <w:r w:rsidR="00FC48B6">
        <w:rPr>
          <w:rFonts w:ascii="Times New Roman" w:hAnsi="Times New Roman"/>
          <w:sz w:val="26"/>
          <w:szCs w:val="26"/>
        </w:rPr>
        <w:t>за</w:t>
      </w:r>
      <w:r w:rsidR="00BE66D0" w:rsidRPr="00F62DFF">
        <w:rPr>
          <w:rFonts w:ascii="Times New Roman" w:hAnsi="Times New Roman"/>
          <w:sz w:val="26"/>
          <w:szCs w:val="26"/>
        </w:rPr>
        <w:t xml:space="preserve"> </w:t>
      </w:r>
      <w:r w:rsidR="003E3E7F" w:rsidRPr="00F62DFF">
        <w:rPr>
          <w:rFonts w:ascii="Times New Roman" w:hAnsi="Times New Roman"/>
          <w:sz w:val="26"/>
          <w:szCs w:val="26"/>
          <w:lang w:val="en-US"/>
        </w:rPr>
        <w:t>I</w:t>
      </w:r>
      <w:r w:rsidR="00FC48B6">
        <w:rPr>
          <w:rFonts w:ascii="Times New Roman" w:hAnsi="Times New Roman"/>
          <w:sz w:val="26"/>
          <w:szCs w:val="26"/>
        </w:rPr>
        <w:t xml:space="preserve"> квартал 2020 г.</w:t>
      </w:r>
      <w:r w:rsidR="00BE66D0" w:rsidRPr="00F62DFF">
        <w:rPr>
          <w:rFonts w:ascii="Times New Roman" w:hAnsi="Times New Roman"/>
          <w:sz w:val="26"/>
          <w:szCs w:val="26"/>
        </w:rPr>
        <w:t xml:space="preserve"> </w:t>
      </w:r>
      <w:r w:rsidR="00C37D19">
        <w:rPr>
          <w:rFonts w:ascii="Times New Roman" w:hAnsi="Times New Roman"/>
          <w:sz w:val="26"/>
          <w:szCs w:val="26"/>
        </w:rPr>
        <w:t>–</w:t>
      </w:r>
      <w:r w:rsidR="00D9447D">
        <w:rPr>
          <w:rFonts w:ascii="Times New Roman" w:hAnsi="Times New Roman"/>
          <w:sz w:val="26"/>
          <w:szCs w:val="26"/>
        </w:rPr>
        <w:t xml:space="preserve"> </w:t>
      </w:r>
      <w:r w:rsidR="00FC48B6">
        <w:rPr>
          <w:rFonts w:ascii="Times New Roman" w:hAnsi="Times New Roman"/>
          <w:b/>
          <w:sz w:val="26"/>
          <w:szCs w:val="26"/>
        </w:rPr>
        <w:t>42</w:t>
      </w:r>
      <w:r w:rsidR="00C37D19">
        <w:rPr>
          <w:rFonts w:ascii="Times New Roman" w:hAnsi="Times New Roman"/>
          <w:b/>
          <w:sz w:val="26"/>
          <w:szCs w:val="26"/>
        </w:rPr>
        <w:t>,</w:t>
      </w:r>
      <w:r w:rsidR="00FC48B6">
        <w:rPr>
          <w:rFonts w:ascii="Times New Roman" w:hAnsi="Times New Roman"/>
          <w:b/>
          <w:sz w:val="26"/>
          <w:szCs w:val="26"/>
        </w:rPr>
        <w:t>2</w:t>
      </w:r>
      <w:r w:rsidR="00BE66D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17AB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рублей, 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числе:</w:t>
      </w:r>
    </w:p>
    <w:p w:rsidR="00207066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на средних предприятиях </w:t>
      </w:r>
      <w:r w:rsidR="00FC48B6"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="003E3E7F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="00FC48B6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рублей;</w:t>
      </w:r>
    </w:p>
    <w:p w:rsidR="00207066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на малых предприятиях </w:t>
      </w:r>
      <w:r w:rsidR="00FC48B6">
        <w:rPr>
          <w:rFonts w:ascii="Times New Roman" w:eastAsia="Times New Roman" w:hAnsi="Times New Roman"/>
          <w:b/>
          <w:sz w:val="26"/>
          <w:szCs w:val="26"/>
          <w:lang w:eastAsia="ru-RU"/>
        </w:rPr>
        <w:t>19,6</w:t>
      </w:r>
      <w:r w:rsidR="003E3E7F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млн. рублей.</w:t>
      </w:r>
    </w:p>
    <w:p w:rsidR="007D1FFA" w:rsidRPr="00F62DFF" w:rsidRDefault="00207066" w:rsidP="00536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  </w:t>
      </w:r>
      <w:r w:rsidRPr="00F62DF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Развития малого и среднего предпринимательства на территории муниципального образования Успенский райо</w:t>
      </w:r>
      <w:r w:rsidR="00C5234C" w:rsidRPr="00F62DF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 выстраивается в соответствии </w:t>
      </w:r>
      <w:r w:rsidRPr="00F62DF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</w:t>
      </w:r>
      <w:r w:rsidR="009730D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муниципальной Подпрограммой </w:t>
      </w:r>
      <w:r w:rsidR="00C5234C" w:rsidRPr="00F62DF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«Поддержка малого и среднего предпринимательства в муниципальном обра</w:t>
      </w:r>
      <w:r w:rsidR="00FC48B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зовании Успенский район».</w:t>
      </w:r>
    </w:p>
    <w:p w:rsidR="003F00C5" w:rsidRPr="003F00C5" w:rsidRDefault="003F00C5" w:rsidP="003F00C5">
      <w:pPr>
        <w:pStyle w:val="Style8"/>
        <w:widowControl/>
        <w:ind w:firstLine="708"/>
        <w:jc w:val="both"/>
        <w:rPr>
          <w:rStyle w:val="FontStyle12"/>
        </w:rPr>
      </w:pPr>
      <w:r w:rsidRPr="003F00C5">
        <w:rPr>
          <w:rStyle w:val="FontStyle12"/>
        </w:rPr>
        <w:t xml:space="preserve">Данная подпрограмма в 2020 году включает в себя 20 мероприятий, в том числе 4 мероприятия требующих финансирование на общую сумму 525 200 рублей, из которых за </w:t>
      </w:r>
      <w:r w:rsidRPr="003F00C5">
        <w:rPr>
          <w:rStyle w:val="FontStyle12"/>
          <w:lang w:val="en-US"/>
        </w:rPr>
        <w:t>I</w:t>
      </w:r>
      <w:r w:rsidRPr="003F00C5">
        <w:rPr>
          <w:rStyle w:val="FontStyle12"/>
        </w:rPr>
        <w:t xml:space="preserve"> квартал 2020 года реализовано 367 380 рублей (70% средств, предусмотренных подпрограммой) в частности </w:t>
      </w:r>
      <w:proofErr w:type="gramStart"/>
      <w:r w:rsidRPr="003F00C5">
        <w:rPr>
          <w:rStyle w:val="FontStyle12"/>
        </w:rPr>
        <w:t>на</w:t>
      </w:r>
      <w:proofErr w:type="gramEnd"/>
      <w:r w:rsidRPr="003F00C5">
        <w:rPr>
          <w:rStyle w:val="FontStyle12"/>
        </w:rPr>
        <w:t>:</w:t>
      </w:r>
    </w:p>
    <w:p w:rsidR="003F00C5" w:rsidRPr="003F00C5" w:rsidRDefault="003F00C5" w:rsidP="003F00C5">
      <w:pPr>
        <w:pStyle w:val="Style8"/>
        <w:widowControl/>
        <w:ind w:firstLine="708"/>
        <w:jc w:val="both"/>
        <w:rPr>
          <w:rStyle w:val="FontStyle12"/>
        </w:rPr>
      </w:pPr>
      <w:r w:rsidRPr="003F00C5">
        <w:rPr>
          <w:rStyle w:val="FontStyle12"/>
        </w:rPr>
        <w:t xml:space="preserve">-   оказание информационно консультационных услуг субъектам малого и среднего предпринимательства. Согласно программе «Поддержка малого и среднего предпринимательства» в 2020 одним из основных мероприятий стало работа на территории муниципального образования Успенский район муниципального центра поддержки предпринимательства с суммой финансирования 135 800 рублей. В период за </w:t>
      </w:r>
      <w:r w:rsidRPr="003F00C5">
        <w:rPr>
          <w:rStyle w:val="FontStyle12"/>
          <w:lang w:val="en-US"/>
        </w:rPr>
        <w:t>I</w:t>
      </w:r>
      <w:r w:rsidRPr="003F00C5">
        <w:rPr>
          <w:rStyle w:val="FontStyle12"/>
        </w:rPr>
        <w:t xml:space="preserve"> квартал 2020 года данным центром на безвозмездной основе, за счет средств бюджета муниципального образования Успенский район, предпринимателям района оказано 38 услуг на сумму 26 600 рублей (выполнение мероприятия – 19,6%).</w:t>
      </w:r>
    </w:p>
    <w:p w:rsidR="003F00C5" w:rsidRPr="003F00C5" w:rsidRDefault="003F00C5" w:rsidP="003F00C5">
      <w:pPr>
        <w:pStyle w:val="Style8"/>
        <w:widowControl/>
        <w:jc w:val="both"/>
        <w:rPr>
          <w:rStyle w:val="FontStyle12"/>
        </w:rPr>
      </w:pPr>
      <w:r w:rsidRPr="003F00C5">
        <w:rPr>
          <w:rStyle w:val="FontStyle12"/>
        </w:rPr>
        <w:t>Оставшаяся часть сре</w:t>
      </w:r>
      <w:proofErr w:type="gramStart"/>
      <w:r w:rsidRPr="003F00C5">
        <w:rPr>
          <w:rStyle w:val="FontStyle12"/>
        </w:rPr>
        <w:t>дств пл</w:t>
      </w:r>
      <w:proofErr w:type="gramEnd"/>
      <w:r w:rsidRPr="003F00C5">
        <w:rPr>
          <w:rStyle w:val="FontStyle12"/>
        </w:rPr>
        <w:t xml:space="preserve">анируется к реализации во </w:t>
      </w:r>
      <w:r w:rsidRPr="003F00C5">
        <w:rPr>
          <w:rStyle w:val="FontStyle12"/>
          <w:lang w:val="en-US"/>
        </w:rPr>
        <w:t>II</w:t>
      </w:r>
      <w:r w:rsidRPr="003F00C5">
        <w:rPr>
          <w:rStyle w:val="FontStyle12"/>
        </w:rPr>
        <w:t>-</w:t>
      </w:r>
      <w:r w:rsidRPr="003F00C5">
        <w:rPr>
          <w:rStyle w:val="FontStyle12"/>
          <w:lang w:val="en-US"/>
        </w:rPr>
        <w:t>IV</w:t>
      </w:r>
      <w:r w:rsidRPr="003F00C5">
        <w:rPr>
          <w:rStyle w:val="FontStyle12"/>
        </w:rPr>
        <w:t xml:space="preserve"> кварталах текущего года.  </w:t>
      </w:r>
    </w:p>
    <w:p w:rsidR="003F00C5" w:rsidRPr="003F00C5" w:rsidRDefault="003F00C5" w:rsidP="003F00C5">
      <w:pPr>
        <w:pStyle w:val="Style8"/>
        <w:widowControl/>
        <w:ind w:firstLine="708"/>
        <w:jc w:val="both"/>
        <w:rPr>
          <w:rStyle w:val="FontStyle12"/>
        </w:rPr>
      </w:pPr>
      <w:r w:rsidRPr="003F00C5">
        <w:rPr>
          <w:rStyle w:val="FontStyle12"/>
        </w:rPr>
        <w:t xml:space="preserve">- </w:t>
      </w:r>
      <w:r w:rsidRPr="003F00C5">
        <w:rPr>
          <w:sz w:val="26"/>
          <w:szCs w:val="26"/>
        </w:rPr>
        <w:t>организацию участия субъектов малого и среднего предпринимательства в выставочно-ярмарочной деятельности. Участие в сельскохозяйственных ярмарках</w:t>
      </w:r>
      <w:r w:rsidRPr="003F00C5">
        <w:rPr>
          <w:rStyle w:val="FontStyle12"/>
        </w:rPr>
        <w:t xml:space="preserve">. </w:t>
      </w:r>
      <w:r w:rsidRPr="003F00C5">
        <w:rPr>
          <w:rStyle w:val="FontStyle12"/>
        </w:rPr>
        <w:lastRenderedPageBreak/>
        <w:t xml:space="preserve">На данные мероприятия программой предусмотрено в 2020 году – 326 300 </w:t>
      </w:r>
      <w:r w:rsidRPr="003F00C5">
        <w:rPr>
          <w:sz w:val="26"/>
          <w:szCs w:val="26"/>
        </w:rPr>
        <w:t>рублей</w:t>
      </w:r>
      <w:r w:rsidRPr="003F00C5">
        <w:rPr>
          <w:rStyle w:val="FontStyle12"/>
        </w:rPr>
        <w:t>, из которых исполнено мероприятий на общую сумму 326 300 рублей (выполнение мероприятия – 100%).</w:t>
      </w:r>
    </w:p>
    <w:p w:rsidR="003F00C5" w:rsidRPr="003F00C5" w:rsidRDefault="003F00C5" w:rsidP="003F00C5">
      <w:pPr>
        <w:pStyle w:val="Style8"/>
        <w:widowControl/>
        <w:ind w:firstLine="708"/>
        <w:jc w:val="both"/>
        <w:rPr>
          <w:rStyle w:val="FontStyle12"/>
        </w:rPr>
      </w:pPr>
      <w:r w:rsidRPr="003F00C5">
        <w:rPr>
          <w:rStyle w:val="FontStyle12"/>
        </w:rPr>
        <w:t xml:space="preserve">-        </w:t>
      </w:r>
      <w:proofErr w:type="gramStart"/>
      <w:r w:rsidRPr="003F00C5">
        <w:rPr>
          <w:rStyle w:val="FontStyle12"/>
        </w:rPr>
        <w:t>о</w:t>
      </w:r>
      <w:proofErr w:type="gramEnd"/>
      <w:r w:rsidRPr="003F00C5">
        <w:rPr>
          <w:rStyle w:val="FontStyle12"/>
        </w:rPr>
        <w:t xml:space="preserve">рганизацию и проведение конкурсов в сфере малого и среднего бизнеса, в т.ч.: «Лучший предприниматель Успенского района», «Лучшие предприниматели (предприятия) в сфере общественного питания» и т.д. предусмотрено – 38 000 рублей, мероприятие за </w:t>
      </w:r>
      <w:r w:rsidRPr="003F00C5">
        <w:rPr>
          <w:rStyle w:val="FontStyle12"/>
          <w:lang w:val="en-US"/>
        </w:rPr>
        <w:t>I</w:t>
      </w:r>
      <w:r w:rsidRPr="003F00C5">
        <w:rPr>
          <w:rStyle w:val="FontStyle12"/>
        </w:rPr>
        <w:t xml:space="preserve"> квартал 2020 года исполнено с результатом 86%, на сумму 32 680 рублей, экономия за счет торгов.</w:t>
      </w:r>
    </w:p>
    <w:p w:rsidR="003F00C5" w:rsidRPr="003F00C5" w:rsidRDefault="003F00C5" w:rsidP="003F00C5">
      <w:pPr>
        <w:pStyle w:val="Style8"/>
        <w:widowControl/>
        <w:jc w:val="both"/>
        <w:rPr>
          <w:rStyle w:val="FontStyle12"/>
        </w:rPr>
      </w:pPr>
      <w:r w:rsidRPr="003F00C5">
        <w:rPr>
          <w:rStyle w:val="FontStyle12"/>
        </w:rPr>
        <w:t xml:space="preserve">         -  </w:t>
      </w:r>
      <w:proofErr w:type="gramStart"/>
      <w:r w:rsidRPr="003F00C5">
        <w:rPr>
          <w:sz w:val="26"/>
          <w:szCs w:val="26"/>
        </w:rPr>
        <w:t>о</w:t>
      </w:r>
      <w:proofErr w:type="gramEnd"/>
      <w:r w:rsidRPr="003F00C5">
        <w:rPr>
          <w:sz w:val="26"/>
          <w:szCs w:val="26"/>
        </w:rPr>
        <w:t xml:space="preserve">рганизацию повышения квалификации, подготовки и переподготовки работников субъектов малого и среднего предпринимательства и субъектов  малого и среднего предпринимательства,  являющихся индивидуальными предпринимателями, а так же организацию обучения, в том числе в ходе разовых семинаров, стажировок, конференций и иных обучающих мероприятий предусмотрено – 25 100 рублей. Данная сумма планируется к реализации во </w:t>
      </w:r>
      <w:r w:rsidRPr="003F00C5">
        <w:rPr>
          <w:sz w:val="26"/>
          <w:szCs w:val="26"/>
          <w:lang w:val="en-US"/>
        </w:rPr>
        <w:t>II</w:t>
      </w:r>
      <w:r w:rsidRPr="003F00C5">
        <w:rPr>
          <w:sz w:val="26"/>
          <w:szCs w:val="26"/>
        </w:rPr>
        <w:t>-</w:t>
      </w:r>
      <w:r w:rsidRPr="003F00C5">
        <w:rPr>
          <w:sz w:val="26"/>
          <w:szCs w:val="26"/>
          <w:lang w:val="en-US"/>
        </w:rPr>
        <w:t>IV</w:t>
      </w:r>
      <w:r w:rsidRPr="003F00C5">
        <w:rPr>
          <w:sz w:val="26"/>
          <w:szCs w:val="26"/>
        </w:rPr>
        <w:t xml:space="preserve"> кварталах 2020 года.</w:t>
      </w:r>
    </w:p>
    <w:p w:rsidR="00207066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0C5">
        <w:rPr>
          <w:rFonts w:ascii="Times New Roman" w:eastAsia="Times New Roman" w:hAnsi="Times New Roman"/>
          <w:sz w:val="26"/>
          <w:szCs w:val="26"/>
          <w:lang w:eastAsia="ru-RU"/>
        </w:rPr>
        <w:t>В целях реализации государственной политики, направленной на поддержку и развитие малого и среднего предпринимательства, обеспечения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район. Основной задачей Совета является – обеспечение взаимодействия администрации района с субъектами малого и среднего предпринимательства, оказание им консультативной, информационной помощи.</w:t>
      </w:r>
    </w:p>
    <w:p w:rsidR="00207066" w:rsidRPr="00F62DFF" w:rsidRDefault="007F3625" w:rsidP="00A02A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207066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F8009C" w:rsidRPr="00F62DFF">
        <w:rPr>
          <w:rFonts w:ascii="Times New Roman" w:hAnsi="Times New Roman"/>
          <w:sz w:val="26"/>
          <w:szCs w:val="26"/>
          <w:lang w:val="en-US"/>
        </w:rPr>
        <w:t>I</w:t>
      </w:r>
      <w:r w:rsidR="003F00C5">
        <w:rPr>
          <w:rFonts w:ascii="Times New Roman" w:hAnsi="Times New Roman"/>
          <w:sz w:val="26"/>
          <w:szCs w:val="26"/>
        </w:rPr>
        <w:t xml:space="preserve"> квартал 2020</w:t>
      </w:r>
      <w:r w:rsidR="009918A5" w:rsidRPr="00F62DFF">
        <w:rPr>
          <w:rFonts w:ascii="Times New Roman" w:hAnsi="Times New Roman"/>
          <w:sz w:val="26"/>
          <w:szCs w:val="26"/>
        </w:rPr>
        <w:t xml:space="preserve"> года</w:t>
      </w:r>
      <w:r w:rsidR="009918A5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7066" w:rsidRPr="00F62DFF">
        <w:rPr>
          <w:rFonts w:ascii="Times New Roman" w:eastAsia="Times New Roman" w:hAnsi="Times New Roman"/>
          <w:sz w:val="26"/>
          <w:szCs w:val="26"/>
          <w:lang w:eastAsia="ru-RU"/>
        </w:rPr>
        <w:t>проведено:</w:t>
      </w:r>
    </w:p>
    <w:p w:rsidR="00BB7458" w:rsidRPr="00F62DFF" w:rsidRDefault="00207066" w:rsidP="00D37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360F07" w:rsidRPr="00F62DF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9447D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заседания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по развитию предпринимательства при главе муниципально</w:t>
      </w:r>
      <w:r w:rsidR="008A0397" w:rsidRPr="00F62DFF">
        <w:rPr>
          <w:rFonts w:ascii="Times New Roman" w:eastAsia="Times New Roman" w:hAnsi="Times New Roman"/>
          <w:sz w:val="26"/>
          <w:szCs w:val="26"/>
          <w:lang w:eastAsia="ru-RU"/>
        </w:rPr>
        <w:t>го образования Успенский район;</w:t>
      </w:r>
    </w:p>
    <w:p w:rsidR="003F00C5" w:rsidRPr="00F62DFF" w:rsidRDefault="00C51F6D" w:rsidP="003F00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F00C5">
        <w:rPr>
          <w:rFonts w:ascii="Times New Roman" w:eastAsia="Times New Roman" w:hAnsi="Times New Roman"/>
          <w:sz w:val="26"/>
          <w:szCs w:val="26"/>
          <w:lang w:eastAsia="ru-RU"/>
        </w:rPr>
        <w:t xml:space="preserve"> 8</w:t>
      </w:r>
      <w:r w:rsidR="00D3703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B7458" w:rsidRPr="00F62DFF">
        <w:rPr>
          <w:rFonts w:ascii="Times New Roman" w:eastAsia="Times New Roman" w:hAnsi="Times New Roman"/>
          <w:sz w:val="26"/>
          <w:szCs w:val="26"/>
          <w:lang w:eastAsia="ru-RU"/>
        </w:rPr>
        <w:t>круглых столов;</w:t>
      </w:r>
    </w:p>
    <w:p w:rsidR="00BB7458" w:rsidRPr="00F62DFF" w:rsidRDefault="000B197B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77165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00C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совещани</w:t>
      </w:r>
      <w:r w:rsidR="009918A5" w:rsidRPr="00F62DFF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BB7458" w:rsidRPr="00F62DF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B2049" w:rsidRDefault="009730D1" w:rsidP="008B20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3F00C5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8B2049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семинаров;</w:t>
      </w:r>
    </w:p>
    <w:p w:rsidR="003F00C5" w:rsidRPr="00F62DFF" w:rsidRDefault="003F00C5" w:rsidP="008B20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- 1 выставка;</w:t>
      </w:r>
    </w:p>
    <w:p w:rsidR="00207066" w:rsidRPr="00F62DFF" w:rsidRDefault="00207066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опубликовано в газете «Рассвет» </w:t>
      </w:r>
      <w:r w:rsidR="003F00C5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AA442E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статьи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вопросам развития малого и среднего предпринимательства на территории муниципального образования Успенский район,</w:t>
      </w:r>
    </w:p>
    <w:p w:rsidR="00207066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на официальном сайте муниципального образования Успенский район в разделе «Малый и средний бизнес» размещено </w:t>
      </w:r>
      <w:r w:rsidR="003F00C5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8A0397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442E">
        <w:rPr>
          <w:rFonts w:ascii="Times New Roman" w:eastAsia="Times New Roman" w:hAnsi="Times New Roman"/>
          <w:sz w:val="26"/>
          <w:szCs w:val="26"/>
          <w:lang w:eastAsia="ru-RU"/>
        </w:rPr>
        <w:t>информационных материалов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C6F47" w:rsidRPr="00F62DFF" w:rsidRDefault="00531987" w:rsidP="008336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62DFF">
        <w:rPr>
          <w:rFonts w:ascii="Times New Roman" w:eastAsia="Times New Roman" w:hAnsi="Times New Roman"/>
          <w:sz w:val="26"/>
          <w:szCs w:val="26"/>
        </w:rPr>
        <w:t>Организована работа телефона «горячей линии» для обра</w:t>
      </w:r>
      <w:r w:rsidR="002C6F47" w:rsidRPr="00F62DFF">
        <w:rPr>
          <w:rFonts w:ascii="Times New Roman" w:eastAsia="Times New Roman" w:hAnsi="Times New Roman"/>
          <w:sz w:val="26"/>
          <w:szCs w:val="26"/>
        </w:rPr>
        <w:t>щен</w:t>
      </w:r>
      <w:r w:rsidR="00D37030" w:rsidRPr="00F62DFF">
        <w:rPr>
          <w:rFonts w:ascii="Times New Roman" w:eastAsia="Times New Roman" w:hAnsi="Times New Roman"/>
          <w:sz w:val="26"/>
          <w:szCs w:val="26"/>
        </w:rPr>
        <w:t>ий и жалоб предпринимателей</w:t>
      </w:r>
      <w:r w:rsidR="008B2049" w:rsidRPr="00F62DFF">
        <w:rPr>
          <w:rFonts w:ascii="Times New Roman" w:eastAsia="Times New Roman" w:hAnsi="Times New Roman"/>
          <w:sz w:val="26"/>
          <w:szCs w:val="26"/>
        </w:rPr>
        <w:t xml:space="preserve"> </w:t>
      </w:r>
      <w:r w:rsidR="00D37030" w:rsidRPr="00F62DFF">
        <w:rPr>
          <w:rFonts w:ascii="Times New Roman" w:eastAsia="Times New Roman" w:hAnsi="Times New Roman"/>
          <w:sz w:val="26"/>
          <w:szCs w:val="26"/>
        </w:rPr>
        <w:t xml:space="preserve">- </w:t>
      </w:r>
      <w:r w:rsidR="00C37B5D">
        <w:rPr>
          <w:rFonts w:ascii="Times New Roman" w:eastAsia="Times New Roman" w:hAnsi="Times New Roman"/>
          <w:sz w:val="26"/>
          <w:szCs w:val="26"/>
        </w:rPr>
        <w:t>22</w:t>
      </w:r>
      <w:r w:rsidR="00C31BA9">
        <w:rPr>
          <w:rFonts w:ascii="Times New Roman" w:eastAsia="Times New Roman" w:hAnsi="Times New Roman"/>
          <w:sz w:val="26"/>
          <w:szCs w:val="26"/>
        </w:rPr>
        <w:t xml:space="preserve"> обращений</w:t>
      </w:r>
      <w:r w:rsidR="002C6F47" w:rsidRPr="00F62DFF">
        <w:rPr>
          <w:rFonts w:ascii="Times New Roman" w:eastAsia="Times New Roman" w:hAnsi="Times New Roman"/>
          <w:sz w:val="26"/>
          <w:szCs w:val="26"/>
        </w:rPr>
        <w:t xml:space="preserve"> в том числе:</w:t>
      </w:r>
    </w:p>
    <w:p w:rsidR="00531987" w:rsidRPr="00F62DFF" w:rsidRDefault="008B2049" w:rsidP="008B20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- з</w:t>
      </w:r>
      <w:r w:rsidR="00E45F4E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а  </w:t>
      </w:r>
      <w:r w:rsidR="00B370AA" w:rsidRPr="00F62DFF">
        <w:rPr>
          <w:rFonts w:ascii="Times New Roman" w:hAnsi="Times New Roman"/>
          <w:sz w:val="26"/>
          <w:szCs w:val="26"/>
          <w:lang w:val="en-US"/>
        </w:rPr>
        <w:t>I</w:t>
      </w:r>
      <w:r w:rsidR="00C37B5D">
        <w:rPr>
          <w:rFonts w:ascii="Times New Roman" w:hAnsi="Times New Roman"/>
          <w:sz w:val="26"/>
          <w:szCs w:val="26"/>
        </w:rPr>
        <w:t xml:space="preserve"> квартал 2020</w:t>
      </w:r>
      <w:r w:rsidR="00E45F4E" w:rsidRPr="00F62DFF">
        <w:rPr>
          <w:rFonts w:ascii="Times New Roman" w:hAnsi="Times New Roman"/>
          <w:sz w:val="26"/>
          <w:szCs w:val="26"/>
        </w:rPr>
        <w:t xml:space="preserve"> года</w:t>
      </w:r>
      <w:r w:rsidR="00E45F4E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1987" w:rsidRPr="00F62DFF">
        <w:rPr>
          <w:rFonts w:ascii="Times New Roman" w:eastAsia="Times New Roman" w:hAnsi="Times New Roman"/>
          <w:sz w:val="26"/>
          <w:szCs w:val="26"/>
        </w:rPr>
        <w:t>на т</w:t>
      </w:r>
      <w:r w:rsidR="00292124" w:rsidRPr="00F62DFF">
        <w:rPr>
          <w:rFonts w:ascii="Times New Roman" w:eastAsia="Times New Roman" w:hAnsi="Times New Roman"/>
          <w:sz w:val="26"/>
          <w:szCs w:val="26"/>
        </w:rPr>
        <w:t>елефон «горячей линии» поступил</w:t>
      </w:r>
      <w:r w:rsidR="00BB7458" w:rsidRPr="00F62DFF">
        <w:rPr>
          <w:rFonts w:ascii="Times New Roman" w:eastAsia="Times New Roman" w:hAnsi="Times New Roman"/>
          <w:sz w:val="26"/>
          <w:szCs w:val="26"/>
        </w:rPr>
        <w:t>о</w:t>
      </w:r>
      <w:r w:rsidR="00C37B5D">
        <w:rPr>
          <w:rFonts w:ascii="Times New Roman" w:eastAsia="Times New Roman" w:hAnsi="Times New Roman"/>
          <w:sz w:val="26"/>
          <w:szCs w:val="26"/>
        </w:rPr>
        <w:t xml:space="preserve"> 10</w:t>
      </w:r>
      <w:r w:rsidR="00531987" w:rsidRPr="00F62DFF">
        <w:rPr>
          <w:rFonts w:ascii="Times New Roman" w:eastAsia="Times New Roman" w:hAnsi="Times New Roman"/>
          <w:sz w:val="26"/>
          <w:szCs w:val="26"/>
        </w:rPr>
        <w:t xml:space="preserve"> </w:t>
      </w:r>
      <w:r w:rsidR="001524CF" w:rsidRPr="00F62DFF">
        <w:rPr>
          <w:rFonts w:ascii="Times New Roman" w:eastAsia="Times New Roman" w:hAnsi="Times New Roman"/>
          <w:sz w:val="26"/>
          <w:szCs w:val="26"/>
        </w:rPr>
        <w:t>звон</w:t>
      </w:r>
      <w:r w:rsidR="00D37030" w:rsidRPr="00F62DFF">
        <w:rPr>
          <w:rFonts w:ascii="Times New Roman" w:eastAsia="Times New Roman" w:hAnsi="Times New Roman"/>
          <w:sz w:val="26"/>
          <w:szCs w:val="26"/>
        </w:rPr>
        <w:t>ков</w:t>
      </w:r>
      <w:r w:rsidR="00360F07" w:rsidRPr="00F62DFF">
        <w:rPr>
          <w:rFonts w:ascii="Times New Roman" w:eastAsia="Times New Roman" w:hAnsi="Times New Roman"/>
          <w:sz w:val="26"/>
          <w:szCs w:val="26"/>
        </w:rPr>
        <w:t xml:space="preserve"> по вопросам </w:t>
      </w:r>
      <w:r w:rsidR="00360F07" w:rsidRPr="00F62DFF">
        <w:rPr>
          <w:rFonts w:ascii="Times New Roman" w:hAnsi="Times New Roman"/>
          <w:sz w:val="26"/>
          <w:szCs w:val="26"/>
        </w:rPr>
        <w:t>открытия и ведения предпринимательской деятельности</w:t>
      </w:r>
      <w:r w:rsidR="00531987" w:rsidRPr="00F62DFF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531987" w:rsidRPr="00F62DFF" w:rsidRDefault="00531987" w:rsidP="005319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62DFF">
        <w:rPr>
          <w:rFonts w:ascii="Times New Roman" w:eastAsia="Times New Roman" w:hAnsi="Times New Roman"/>
          <w:sz w:val="26"/>
          <w:szCs w:val="26"/>
        </w:rPr>
        <w:t>Основным направлением в области развития малого и среднего предпринимательства</w:t>
      </w:r>
      <w:r w:rsidR="00E45F4E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за  </w:t>
      </w:r>
      <w:r w:rsidR="00C37B5D">
        <w:rPr>
          <w:rFonts w:ascii="Times New Roman" w:hAnsi="Times New Roman"/>
          <w:sz w:val="26"/>
          <w:szCs w:val="26"/>
          <w:lang w:val="en-US"/>
        </w:rPr>
        <w:t>I</w:t>
      </w:r>
      <w:r w:rsidR="00C37B5D">
        <w:rPr>
          <w:rFonts w:ascii="Times New Roman" w:hAnsi="Times New Roman"/>
          <w:sz w:val="26"/>
          <w:szCs w:val="26"/>
        </w:rPr>
        <w:t xml:space="preserve">  квартал 2020</w:t>
      </w:r>
      <w:r w:rsidR="00E45F4E" w:rsidRPr="00F62DFF">
        <w:rPr>
          <w:rFonts w:ascii="Times New Roman" w:hAnsi="Times New Roman"/>
          <w:sz w:val="26"/>
          <w:szCs w:val="26"/>
        </w:rPr>
        <w:t xml:space="preserve"> года</w:t>
      </w:r>
      <w:r w:rsidR="00E45F4E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F62DFF">
        <w:rPr>
          <w:rFonts w:ascii="Times New Roman" w:eastAsia="Times New Roman" w:hAnsi="Times New Roman"/>
          <w:sz w:val="26"/>
          <w:szCs w:val="26"/>
        </w:rPr>
        <w:t>год</w:t>
      </w:r>
      <w:r w:rsidR="00C37B5D">
        <w:rPr>
          <w:rFonts w:ascii="Times New Roman" w:eastAsia="Times New Roman" w:hAnsi="Times New Roman"/>
          <w:sz w:val="26"/>
          <w:szCs w:val="26"/>
        </w:rPr>
        <w:t>а</w:t>
      </w:r>
      <w:proofErr w:type="gramEnd"/>
      <w:r w:rsidRPr="00F62DFF">
        <w:rPr>
          <w:rFonts w:ascii="Times New Roman" w:eastAsia="Times New Roman" w:hAnsi="Times New Roman"/>
          <w:sz w:val="26"/>
          <w:szCs w:val="26"/>
        </w:rPr>
        <w:t xml:space="preserve"> являлось:</w:t>
      </w:r>
    </w:p>
    <w:p w:rsidR="00833613" w:rsidRPr="00F62DFF" w:rsidRDefault="00531987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62DFF">
        <w:rPr>
          <w:rFonts w:ascii="Times New Roman" w:eastAsia="Times New Roman" w:hAnsi="Times New Roman"/>
          <w:sz w:val="26"/>
          <w:szCs w:val="26"/>
        </w:rPr>
        <w:t xml:space="preserve">- создание </w:t>
      </w:r>
      <w:r w:rsidR="00B14BC1" w:rsidRPr="00F62DFF">
        <w:rPr>
          <w:rFonts w:ascii="Times New Roman" w:eastAsia="Times New Roman" w:hAnsi="Times New Roman"/>
          <w:sz w:val="26"/>
          <w:szCs w:val="26"/>
        </w:rPr>
        <w:t xml:space="preserve">благоприятных </w:t>
      </w:r>
      <w:r w:rsidRPr="00F62DFF">
        <w:rPr>
          <w:rFonts w:ascii="Times New Roman" w:eastAsia="Times New Roman" w:hAnsi="Times New Roman"/>
          <w:sz w:val="26"/>
          <w:szCs w:val="26"/>
        </w:rPr>
        <w:t xml:space="preserve">условий для </w:t>
      </w:r>
      <w:r w:rsidR="00B14BC1" w:rsidRPr="00F62DFF">
        <w:rPr>
          <w:rFonts w:ascii="Times New Roman" w:eastAsia="Times New Roman" w:hAnsi="Times New Roman"/>
          <w:sz w:val="26"/>
          <w:szCs w:val="26"/>
        </w:rPr>
        <w:t xml:space="preserve">развития бизнеса и </w:t>
      </w:r>
      <w:r w:rsidRPr="00F62DFF">
        <w:rPr>
          <w:rFonts w:ascii="Times New Roman" w:eastAsia="Times New Roman" w:hAnsi="Times New Roman"/>
          <w:sz w:val="26"/>
          <w:szCs w:val="26"/>
        </w:rPr>
        <w:t xml:space="preserve">роста </w:t>
      </w:r>
      <w:proofErr w:type="gramStart"/>
      <w:r w:rsidRPr="00F62DFF">
        <w:rPr>
          <w:rFonts w:ascii="Times New Roman" w:eastAsia="Times New Roman" w:hAnsi="Times New Roman"/>
          <w:sz w:val="26"/>
          <w:szCs w:val="26"/>
        </w:rPr>
        <w:t>численности</w:t>
      </w:r>
      <w:proofErr w:type="gramEnd"/>
      <w:r w:rsidRPr="00F62DFF">
        <w:rPr>
          <w:rFonts w:ascii="Times New Roman" w:eastAsia="Times New Roman" w:hAnsi="Times New Roman"/>
          <w:sz w:val="26"/>
          <w:szCs w:val="26"/>
        </w:rPr>
        <w:t xml:space="preserve"> занятых в сфере малого и среднего предпринимательства.</w:t>
      </w:r>
      <w:r w:rsidR="007F3625" w:rsidRPr="00F62DFF">
        <w:rPr>
          <w:rFonts w:ascii="Times New Roman" w:hAnsi="Times New Roman"/>
          <w:sz w:val="26"/>
          <w:szCs w:val="26"/>
        </w:rPr>
        <w:t xml:space="preserve"> </w:t>
      </w:r>
    </w:p>
    <w:sectPr w:rsidR="00833613" w:rsidRPr="00F62DFF" w:rsidSect="00F62DF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1BFB"/>
    <w:multiLevelType w:val="hybridMultilevel"/>
    <w:tmpl w:val="4F2C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B42DD"/>
    <w:multiLevelType w:val="hybridMultilevel"/>
    <w:tmpl w:val="BB846B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47114"/>
    <w:multiLevelType w:val="hybridMultilevel"/>
    <w:tmpl w:val="A1D4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7066"/>
    <w:rsid w:val="000249A9"/>
    <w:rsid w:val="00033ED5"/>
    <w:rsid w:val="0004271E"/>
    <w:rsid w:val="00044FE0"/>
    <w:rsid w:val="00086DC3"/>
    <w:rsid w:val="00093F17"/>
    <w:rsid w:val="000B197B"/>
    <w:rsid w:val="000B46F0"/>
    <w:rsid w:val="000D2BDE"/>
    <w:rsid w:val="000E408C"/>
    <w:rsid w:val="00116E71"/>
    <w:rsid w:val="00121A3E"/>
    <w:rsid w:val="00122413"/>
    <w:rsid w:val="00130C47"/>
    <w:rsid w:val="00142864"/>
    <w:rsid w:val="00143031"/>
    <w:rsid w:val="00146810"/>
    <w:rsid w:val="001524CF"/>
    <w:rsid w:val="0015312C"/>
    <w:rsid w:val="001566E5"/>
    <w:rsid w:val="00177446"/>
    <w:rsid w:val="00181AE8"/>
    <w:rsid w:val="00182E38"/>
    <w:rsid w:val="00186103"/>
    <w:rsid w:val="001917AB"/>
    <w:rsid w:val="00197B75"/>
    <w:rsid w:val="001A46D4"/>
    <w:rsid w:val="001A7D91"/>
    <w:rsid w:val="001C0212"/>
    <w:rsid w:val="001D1190"/>
    <w:rsid w:val="001E2B46"/>
    <w:rsid w:val="001E7C0A"/>
    <w:rsid w:val="00203A0F"/>
    <w:rsid w:val="00207066"/>
    <w:rsid w:val="00220C90"/>
    <w:rsid w:val="00221195"/>
    <w:rsid w:val="00225052"/>
    <w:rsid w:val="002415C1"/>
    <w:rsid w:val="0025403C"/>
    <w:rsid w:val="00261E21"/>
    <w:rsid w:val="002671C3"/>
    <w:rsid w:val="0027772A"/>
    <w:rsid w:val="00292124"/>
    <w:rsid w:val="002A6DD7"/>
    <w:rsid w:val="002A7A9E"/>
    <w:rsid w:val="002B78CD"/>
    <w:rsid w:val="002C6F47"/>
    <w:rsid w:val="002C77D8"/>
    <w:rsid w:val="002D0FFF"/>
    <w:rsid w:val="002E0259"/>
    <w:rsid w:val="002E7954"/>
    <w:rsid w:val="00342458"/>
    <w:rsid w:val="00360F07"/>
    <w:rsid w:val="00371E3E"/>
    <w:rsid w:val="0037379B"/>
    <w:rsid w:val="00377165"/>
    <w:rsid w:val="003A3C63"/>
    <w:rsid w:val="003A7FF4"/>
    <w:rsid w:val="003B5EAB"/>
    <w:rsid w:val="003E3E7F"/>
    <w:rsid w:val="003E5042"/>
    <w:rsid w:val="003F00C5"/>
    <w:rsid w:val="00413A01"/>
    <w:rsid w:val="00414740"/>
    <w:rsid w:val="0042279B"/>
    <w:rsid w:val="004710DC"/>
    <w:rsid w:val="0047348F"/>
    <w:rsid w:val="004747BF"/>
    <w:rsid w:val="0047525B"/>
    <w:rsid w:val="004900F7"/>
    <w:rsid w:val="004A24A8"/>
    <w:rsid w:val="004B0FBD"/>
    <w:rsid w:val="004B754C"/>
    <w:rsid w:val="004C4EA5"/>
    <w:rsid w:val="004D0CF0"/>
    <w:rsid w:val="004E3CBD"/>
    <w:rsid w:val="00530BA5"/>
    <w:rsid w:val="00531987"/>
    <w:rsid w:val="005332BB"/>
    <w:rsid w:val="005362D0"/>
    <w:rsid w:val="00545F5B"/>
    <w:rsid w:val="0056240D"/>
    <w:rsid w:val="00573893"/>
    <w:rsid w:val="005866CA"/>
    <w:rsid w:val="00587B3D"/>
    <w:rsid w:val="005E1709"/>
    <w:rsid w:val="006110F8"/>
    <w:rsid w:val="006248B3"/>
    <w:rsid w:val="00630C97"/>
    <w:rsid w:val="00644889"/>
    <w:rsid w:val="00654E6B"/>
    <w:rsid w:val="00673048"/>
    <w:rsid w:val="00694121"/>
    <w:rsid w:val="00695089"/>
    <w:rsid w:val="006C37A6"/>
    <w:rsid w:val="006D140B"/>
    <w:rsid w:val="006E08B0"/>
    <w:rsid w:val="006F0436"/>
    <w:rsid w:val="006F1D7F"/>
    <w:rsid w:val="007132D1"/>
    <w:rsid w:val="007146E6"/>
    <w:rsid w:val="00721B8E"/>
    <w:rsid w:val="007276B4"/>
    <w:rsid w:val="007371B9"/>
    <w:rsid w:val="00774381"/>
    <w:rsid w:val="007B1092"/>
    <w:rsid w:val="007C1A12"/>
    <w:rsid w:val="007C2BCF"/>
    <w:rsid w:val="007D03F6"/>
    <w:rsid w:val="007D1FFA"/>
    <w:rsid w:val="007D4787"/>
    <w:rsid w:val="007D7F0D"/>
    <w:rsid w:val="007E12AF"/>
    <w:rsid w:val="007F3625"/>
    <w:rsid w:val="007F5C00"/>
    <w:rsid w:val="008050C2"/>
    <w:rsid w:val="00833613"/>
    <w:rsid w:val="00834354"/>
    <w:rsid w:val="008A0397"/>
    <w:rsid w:val="008B2049"/>
    <w:rsid w:val="008B275D"/>
    <w:rsid w:val="008C3D55"/>
    <w:rsid w:val="008C7EE0"/>
    <w:rsid w:val="009377FF"/>
    <w:rsid w:val="00965B09"/>
    <w:rsid w:val="009730D1"/>
    <w:rsid w:val="00981385"/>
    <w:rsid w:val="009918A5"/>
    <w:rsid w:val="009929D3"/>
    <w:rsid w:val="009C7B48"/>
    <w:rsid w:val="009F7013"/>
    <w:rsid w:val="00A02ADF"/>
    <w:rsid w:val="00A0750C"/>
    <w:rsid w:val="00A1722E"/>
    <w:rsid w:val="00A23ADE"/>
    <w:rsid w:val="00A35E3B"/>
    <w:rsid w:val="00A368CC"/>
    <w:rsid w:val="00A568ED"/>
    <w:rsid w:val="00A60BBA"/>
    <w:rsid w:val="00A7096A"/>
    <w:rsid w:val="00A856E8"/>
    <w:rsid w:val="00AA442E"/>
    <w:rsid w:val="00AA446B"/>
    <w:rsid w:val="00AA66D3"/>
    <w:rsid w:val="00AB5B62"/>
    <w:rsid w:val="00AC44C8"/>
    <w:rsid w:val="00AD2F3E"/>
    <w:rsid w:val="00AD7DED"/>
    <w:rsid w:val="00AE7CA6"/>
    <w:rsid w:val="00B0500B"/>
    <w:rsid w:val="00B14BC1"/>
    <w:rsid w:val="00B302EF"/>
    <w:rsid w:val="00B370AA"/>
    <w:rsid w:val="00B43ADF"/>
    <w:rsid w:val="00B55C9D"/>
    <w:rsid w:val="00B670CC"/>
    <w:rsid w:val="00B75D1C"/>
    <w:rsid w:val="00B9468C"/>
    <w:rsid w:val="00B956BC"/>
    <w:rsid w:val="00BB7458"/>
    <w:rsid w:val="00BE66D0"/>
    <w:rsid w:val="00BE74D0"/>
    <w:rsid w:val="00BF743A"/>
    <w:rsid w:val="00C05A55"/>
    <w:rsid w:val="00C105FF"/>
    <w:rsid w:val="00C31BA9"/>
    <w:rsid w:val="00C349E4"/>
    <w:rsid w:val="00C35E1D"/>
    <w:rsid w:val="00C37B5D"/>
    <w:rsid w:val="00C37D19"/>
    <w:rsid w:val="00C45114"/>
    <w:rsid w:val="00C47AF3"/>
    <w:rsid w:val="00C51F6D"/>
    <w:rsid w:val="00C5234C"/>
    <w:rsid w:val="00C52B6A"/>
    <w:rsid w:val="00CA5030"/>
    <w:rsid w:val="00CA6635"/>
    <w:rsid w:val="00CC1DCA"/>
    <w:rsid w:val="00CE1071"/>
    <w:rsid w:val="00CE2423"/>
    <w:rsid w:val="00CF285D"/>
    <w:rsid w:val="00D059C8"/>
    <w:rsid w:val="00D22866"/>
    <w:rsid w:val="00D318EC"/>
    <w:rsid w:val="00D37030"/>
    <w:rsid w:val="00D511C5"/>
    <w:rsid w:val="00D731EE"/>
    <w:rsid w:val="00D8133E"/>
    <w:rsid w:val="00D83017"/>
    <w:rsid w:val="00D9398E"/>
    <w:rsid w:val="00D9447D"/>
    <w:rsid w:val="00DC6F88"/>
    <w:rsid w:val="00DD0B02"/>
    <w:rsid w:val="00DF5DDC"/>
    <w:rsid w:val="00E26144"/>
    <w:rsid w:val="00E31A16"/>
    <w:rsid w:val="00E45F4E"/>
    <w:rsid w:val="00ED0778"/>
    <w:rsid w:val="00ED1841"/>
    <w:rsid w:val="00ED7974"/>
    <w:rsid w:val="00EF633B"/>
    <w:rsid w:val="00EF7D69"/>
    <w:rsid w:val="00F02854"/>
    <w:rsid w:val="00F133E8"/>
    <w:rsid w:val="00F62DFF"/>
    <w:rsid w:val="00F669A0"/>
    <w:rsid w:val="00F719D5"/>
    <w:rsid w:val="00F7356D"/>
    <w:rsid w:val="00F74BAD"/>
    <w:rsid w:val="00F8009C"/>
    <w:rsid w:val="00F82D96"/>
    <w:rsid w:val="00FA0F05"/>
    <w:rsid w:val="00FC48B6"/>
    <w:rsid w:val="00FD05CA"/>
    <w:rsid w:val="00FF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7D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5312C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153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6251D-2CE4-4A9A-9CDC-E64B81D3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m_biznes</cp:lastModifiedBy>
  <cp:revision>122</cp:revision>
  <cp:lastPrinted>2020-04-24T12:15:00Z</cp:lastPrinted>
  <dcterms:created xsi:type="dcterms:W3CDTF">2014-01-16T12:17:00Z</dcterms:created>
  <dcterms:modified xsi:type="dcterms:W3CDTF">2020-04-24T12:15:00Z</dcterms:modified>
</cp:coreProperties>
</file>