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35" w:rsidRDefault="00E9196E" w:rsidP="00E9196E">
      <w:pPr>
        <w:spacing w:after="0" w:line="240" w:lineRule="auto"/>
        <w:ind w:left="9204" w:firstLine="708"/>
        <w:rPr>
          <w:rFonts w:ascii="Times New Roman" w:hAnsi="Times New Roman" w:cs="Times New Roman"/>
          <w:sz w:val="20"/>
          <w:szCs w:val="20"/>
        </w:rPr>
      </w:pPr>
      <w:r w:rsidRPr="00E9196E">
        <w:rPr>
          <w:rFonts w:ascii="Times New Roman" w:hAnsi="Times New Roman" w:cs="Times New Roman"/>
          <w:sz w:val="20"/>
          <w:szCs w:val="20"/>
        </w:rPr>
        <w:t>Приложение к решению Совета</w:t>
      </w:r>
    </w:p>
    <w:p w:rsidR="00E9196E" w:rsidRDefault="00E9196E" w:rsidP="00E9196E">
      <w:pPr>
        <w:spacing w:after="0" w:line="240" w:lineRule="auto"/>
        <w:ind w:left="99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образования Успенский район</w:t>
      </w:r>
    </w:p>
    <w:p w:rsidR="00E9196E" w:rsidRPr="00E9196E" w:rsidRDefault="00E9196E" w:rsidP="00E9196E">
      <w:pPr>
        <w:spacing w:after="0" w:line="240" w:lineRule="auto"/>
        <w:ind w:left="99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от___</w:t>
      </w:r>
      <w:r w:rsidR="00B35F8B" w:rsidRPr="00B35F8B">
        <w:rPr>
          <w:rFonts w:ascii="Times New Roman" w:hAnsi="Times New Roman" w:cs="Times New Roman"/>
          <w:sz w:val="20"/>
          <w:szCs w:val="20"/>
          <w:u w:val="single"/>
        </w:rPr>
        <w:t>29.08.2018 г</w:t>
      </w:r>
      <w:r w:rsidR="00B35F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№___</w:t>
      </w:r>
      <w:r w:rsidR="00B35F8B" w:rsidRPr="00B35F8B">
        <w:rPr>
          <w:rFonts w:ascii="Times New Roman" w:hAnsi="Times New Roman" w:cs="Times New Roman"/>
          <w:sz w:val="20"/>
          <w:szCs w:val="20"/>
          <w:u w:val="single"/>
        </w:rPr>
        <w:t>307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="00B35F8B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E7677F" w:rsidRPr="00E7677F" w:rsidRDefault="00E7677F" w:rsidP="00E767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677F">
        <w:rPr>
          <w:rFonts w:ascii="Times New Roman" w:hAnsi="Times New Roman" w:cs="Times New Roman"/>
          <w:b/>
          <w:sz w:val="36"/>
          <w:szCs w:val="36"/>
        </w:rPr>
        <w:t>СТРУКТУРА</w:t>
      </w:r>
    </w:p>
    <w:p w:rsidR="00951E65" w:rsidRDefault="006707B3" w:rsidP="00E767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rect id="_x0000_s1036" style="position:absolute;left:0;text-align:left;margin-left:647.55pt;margin-top:3pt;width:120.75pt;height:40.5pt;z-index:251665408">
            <v:textbox>
              <w:txbxContent>
                <w:p w:rsidR="00DF6F9C" w:rsidRPr="00DF6F9C" w:rsidRDefault="00DF6F9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6F9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Главный специалист по внутреннему муниципальному финансовому контролю</w:t>
                  </w:r>
                </w:p>
              </w:txbxContent>
            </v:textbox>
          </v:rect>
        </w:pict>
      </w:r>
      <w:r w:rsidR="00E7677F" w:rsidRPr="00E7677F">
        <w:rPr>
          <w:rFonts w:ascii="Times New Roman" w:hAnsi="Times New Roman" w:cs="Times New Roman"/>
          <w:b/>
          <w:sz w:val="36"/>
          <w:szCs w:val="36"/>
        </w:rPr>
        <w:t>администрации муниципального образования Успенский район</w:t>
      </w:r>
    </w:p>
    <w:p w:rsidR="00E7677F" w:rsidRDefault="006707B3" w:rsidP="00E767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526.05pt;margin-top:17.15pt;width:121.5pt;height:0;z-index:2516643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rect id="_x0000_s1026" style="position:absolute;left:0;text-align:left;margin-left:226.8pt;margin-top:17.15pt;width:295.5pt;height:19.8pt;z-index:251658240" fillcolor="#9bbb59 [3206]" strokecolor="#f2f2f2 [3041]" strokeweight="3pt">
            <v:shadow on="t" type="perspective" color="#4e6128 [1606]" opacity=".5" offset="1pt" offset2="-1pt"/>
            <v:textbox style="mso-next-textbox:#_x0000_s1026">
              <w:txbxContent>
                <w:p w:rsidR="00E7677F" w:rsidRPr="00E7677F" w:rsidRDefault="00E7677F" w:rsidP="00E7677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677F">
                    <w:rPr>
                      <w:rFonts w:ascii="Times New Roman" w:hAnsi="Times New Roman" w:cs="Times New Roman"/>
                    </w:rPr>
                    <w:t>Глава муниципального образования Успенский район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37" type="#_x0000_t32" style="position:absolute;left:0;text-align:left;margin-left:226.8pt;margin-top:17.15pt;width:.05pt;height:60.4pt;z-index:251666432" o:connectortype="straight">
            <v:stroke endarrow="block"/>
          </v:shape>
        </w:pict>
      </w:r>
    </w:p>
    <w:p w:rsidR="00E7677F" w:rsidRPr="009D1791" w:rsidRDefault="006707B3" w:rsidP="009D1791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pict>
          <v:rect id="_x0000_s1109" style="position:absolute;left:0;text-align:left;margin-left:-37.2pt;margin-top:447.2pt;width:805.5pt;height:78.75pt;z-index:251732992" strokecolor="white [3212]">
            <v:textbox>
              <w:txbxContent>
                <w:p w:rsidR="00536D67" w:rsidRPr="00536D67" w:rsidRDefault="00536D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6D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муниципального образования Успенский район</w:t>
                  </w:r>
                  <w:r w:rsidRPr="00536D6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536D6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536D6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536D6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536D6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536D6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536D6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536D6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536D6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536D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Г.К. Бахилин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90" type="#_x0000_t109" style="position:absolute;left:0;text-align:left;margin-left:577.8pt;margin-top:300.2pt;width:1in;height:125.25pt;z-index:251720704">
            <v:textbox style="mso-next-textbox:#_x0000_s1090">
              <w:txbxContent>
                <w:p w:rsidR="00A40B36" w:rsidRPr="00A40B36" w:rsidRDefault="00A40B3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0B3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Отдел по вопросам взаимодействия с правоохранительными органами, гражданской обороны и чрезвычайных ситуаций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>
          <v:shape id="_x0000_s1098" type="#_x0000_t32" style="position:absolute;left:0;text-align:left;margin-left:49.8pt;margin-top:396.95pt;width:0;height:14.25pt;z-index:251727872" o:connectortype="straight"/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>
          <v:shape id="_x0000_s1099" type="#_x0000_t32" style="position:absolute;left:0;text-align:left;margin-left:49.8pt;margin-top:411.2pt;width:9pt;height:0;z-index:25172889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>
          <v:rect id="_x0000_s1097" style="position:absolute;left:0;text-align:left;margin-left:58.8pt;margin-top:388.7pt;width:1in;height:33pt;z-index:251726848">
            <v:textbox style="mso-next-textbox:#_x0000_s1097">
              <w:txbxContent>
                <w:p w:rsidR="002D6868" w:rsidRPr="002D6868" w:rsidRDefault="002D6868" w:rsidP="002D68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68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Архивный отдел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>
          <v:shape id="_x0000_s1059" type="#_x0000_t32" style="position:absolute;left:0;text-align:left;margin-left:49.8pt;margin-top:352.7pt;width:9pt;height:0;z-index:2516889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>
          <v:rect id="_x0000_s1054" style="position:absolute;left:0;text-align:left;margin-left:58.8pt;margin-top:333.2pt;width:78pt;height:40.5pt;z-index:251683840">
            <v:textbox style="mso-next-textbox:#_x0000_s1054">
              <w:txbxContent>
                <w:p w:rsidR="00043F7C" w:rsidRPr="00043F7C" w:rsidRDefault="00043F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Пресс-секретарь администрации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>
          <v:shape id="_x0000_s1058" type="#_x0000_t32" style="position:absolute;left:0;text-align:left;margin-left:49.8pt;margin-top:300.2pt;width:9pt;height:0;z-index:2516879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>
          <v:rect id="_x0000_s1053" style="position:absolute;left:0;text-align:left;margin-left:58.8pt;margin-top:282.95pt;width:1in;height:34.5pt;z-index:251682816">
            <v:textbox style="mso-next-textbox:#_x0000_s1053">
              <w:txbxContent>
                <w:p w:rsidR="00043F7C" w:rsidRPr="00043F7C" w:rsidRDefault="00043F7C" w:rsidP="00043F7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Юридический отдел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>
          <v:rect id="_x0000_s1052" style="position:absolute;left:0;text-align:left;margin-left:64.8pt;margin-top:190.7pt;width:1in;height:78pt;z-index:251681792">
            <v:textbox style="mso-next-textbox:#_x0000_s1052">
              <w:txbxContent>
                <w:p w:rsidR="00A72D73" w:rsidRPr="00A72D73" w:rsidRDefault="00A72D73" w:rsidP="00A72D7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 делопроизводства и организационно-кадровой работы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>
          <v:rect id="_x0000_s1080" style="position:absolute;left:0;text-align:left;margin-left:367.8pt;margin-top:205.7pt;width:1in;height:34.15pt;z-index:251710464">
            <v:textbox style="mso-next-textbox:#_x0000_s1080">
              <w:txbxContent>
                <w:p w:rsidR="00EC5EBB" w:rsidRPr="00EC5EBB" w:rsidRDefault="00EC5EB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Финансовое управление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>
          <v:shape id="_x0000_s1081" type="#_x0000_t32" style="position:absolute;left:0;text-align:left;margin-left:403pt;margin-top:170.1pt;width:.05pt;height:35.6pt;z-index:2517114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41" type="#_x0000_t16" style="position:absolute;left:0;text-align:left;margin-left:375.3pt;margin-top:54.6pt;width:89.25pt;height:119.25pt;z-index:251670528" adj="5397">
            <v:textbox style="mso-next-textbox:#_x0000_s1041">
              <w:txbxContent>
                <w:p w:rsidR="00DF6F9C" w:rsidRPr="00DF6F9C" w:rsidRDefault="00871222" w:rsidP="00A72D7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Заместитель главы муниципального образования Успенский район, начальник финансового управления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>
          <v:shape id="_x0000_s1029" type="#_x0000_t32" style="position:absolute;left:0;text-align:left;margin-left:-13.2pt;margin-top:5.9pt;width:240pt;height:0;flip:x;z-index:251659264" o:connectortype="straight"/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>
          <v:rect id="_x0000_s1050" style="position:absolute;left:0;text-align:left;margin-left:-41.7pt;margin-top:239.85pt;width:1in;height:48pt;z-index:251679744">
            <v:textbox style="mso-next-textbox:#_x0000_s1050">
              <w:txbxContent>
                <w:p w:rsidR="00A72D73" w:rsidRPr="00A72D73" w:rsidRDefault="00A72D73" w:rsidP="00A72D7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Управление сельского хозяйства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>
          <v:shape id="_x0000_s1032" type="#_x0000_t16" style="position:absolute;left:0;text-align:left;margin-left:-41.7pt;margin-top:69.6pt;width:87pt;height:2in;z-index:251661312">
            <v:textbox style="mso-next-textbox:#_x0000_s1032">
              <w:txbxContent>
                <w:p w:rsidR="0021052A" w:rsidRPr="0021052A" w:rsidRDefault="00A91167" w:rsidP="00A72D7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Первый </w:t>
                  </w:r>
                  <w:r w:rsidR="0021052A" w:rsidRPr="0021052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заместитель главы муниципального </w:t>
                  </w:r>
                  <w:r w:rsidR="0021052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образования Успенский район, начальник управления сельского хозяйства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>
          <v:shape id="_x0000_s1103" type="#_x0000_t32" style="position:absolute;left:0;text-align:left;margin-left:671.55pt;margin-top:366.9pt;width:9.75pt;height:0;z-index:25173196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>
          <v:shape id="_x0000_s1101" type="#_x0000_t32" style="position:absolute;left:0;text-align:left;margin-left:671.55pt;margin-top:150.2pt;width:0;height:216.7pt;z-index:251729920" o:connectortype="straight"/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>
          <v:shape id="_x0000_s1102" type="#_x0000_t32" style="position:absolute;left:0;text-align:left;margin-left:671.55pt;margin-top:277.7pt;width:9.75pt;height:0;z-index:25173094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>
          <v:shape id="_x0000_s1096" type="#_x0000_t32" style="position:absolute;left:0;text-align:left;margin-left:262.8pt;margin-top:124.7pt;width:0;height:256.5pt;z-index:251725824" o:connectortype="straight"/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>
          <v:shape id="_x0000_s1094" type="#_x0000_t32" style="position:absolute;left:0;text-align:left;margin-left:671.55pt;margin-top:150.2pt;width:11.25pt;height:.05pt;flip:x;z-index:251724800" o:connectortype="straight"/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>
          <v:shape id="_x0000_s1093" type="#_x0000_t109" style="position:absolute;left:0;text-align:left;margin-left:682.8pt;margin-top:333.2pt;width:1in;height:62.25pt;z-index:251723776">
            <v:textbox style="mso-next-textbox:#_x0000_s1093">
              <w:txbxContent>
                <w:p w:rsidR="00A40B36" w:rsidRPr="00A40B36" w:rsidRDefault="00A40B3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Отдел по вопросам физической культуры и спорта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>
          <v:shape id="_x0000_s1092" type="#_x0000_t109" style="position:absolute;left:0;text-align:left;margin-left:682.8pt;margin-top:259.7pt;width:1in;height:40.5pt;z-index:251722752">
            <v:textbox style="mso-next-textbox:#_x0000_s1092">
              <w:txbxContent>
                <w:p w:rsidR="00A40B36" w:rsidRPr="00A40B36" w:rsidRDefault="00A40B3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0B3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Отдел по мобилизационной работе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>
          <v:shape id="_x0000_s1091" type="#_x0000_t32" style="position:absolute;left:0;text-align:left;margin-left:609.3pt;margin-top:282.95pt;width:0;height:22.15pt;z-index:2517217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>
          <v:shape id="_x0000_s1043" type="#_x0000_t16" style="position:absolute;left:0;text-align:left;margin-left:577.8pt;margin-top:47.5pt;width:82.5pt;height:235.45pt;z-index:251672576">
            <v:textbox style="mso-next-textbox:#_x0000_s1043">
              <w:txbxContent>
                <w:p w:rsidR="0037623B" w:rsidRPr="00811D18" w:rsidRDefault="00811D18" w:rsidP="00811D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11D1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Заместитель главы муниципального образования Успенский район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 вопросам взаимодействия с правоохранительными органами, мировыми судьями и делам гражданской обороны и чрезвычайных ситуаций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>
          <v:shape id="_x0000_s1089" type="#_x0000_t32" style="position:absolute;left:0;text-align:left;margin-left:464.55pt;margin-top:341.85pt;width:11.6pt;height:0;z-index:2517196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>
          <v:shape id="_x0000_s1088" type="#_x0000_t32" style="position:absolute;left:0;text-align:left;margin-left:464.55pt;margin-top:294.2pt;width:11.6pt;height:0;z-index:2517186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>
          <v:shape id="_x0000_s1087" type="#_x0000_t32" style="position:absolute;left:0;text-align:left;margin-left:464.55pt;margin-top:226.7pt;width:11.6pt;height:0;z-index:2517176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>
          <v:shape id="_x0000_s1086" type="#_x0000_t32" style="position:absolute;left:0;text-align:left;margin-left:464.55pt;margin-top:116.45pt;width:0;height:225.4pt;z-index:251716608" o:connectortype="straight"/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>
          <v:shape id="_x0000_s1085" type="#_x0000_t32" style="position:absolute;left:0;text-align:left;margin-left:464.55pt;margin-top:116.45pt;width:11.6pt;height:0;flip:x;z-index:251715584" o:connectortype="straight"/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>
          <v:shape id="_x0000_s1084" type="#_x0000_t109" style="position:absolute;left:0;text-align:left;margin-left:476.15pt;margin-top:327.6pt;width:1in;height:39.35pt;z-index:251714560">
            <v:textbox style="mso-next-textbox:#_x0000_s1084">
              <w:txbxContent>
                <w:p w:rsidR="00EC5EBB" w:rsidRPr="00EC5EBB" w:rsidRDefault="00EC5EB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Отдел контрактной службы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>
          <v:shape id="_x0000_s1083" type="#_x0000_t109" style="position:absolute;left:0;text-align:left;margin-left:476.15pt;margin-top:277.7pt;width:1in;height:27.4pt;z-index:251713536">
            <v:textbox style="mso-next-textbox:#_x0000_s1083">
              <w:txbxContent>
                <w:p w:rsidR="00EC5EBB" w:rsidRPr="00EC5EBB" w:rsidRDefault="00EC5EB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Отдел экономики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>
          <v:shape id="_x0000_s1082" type="#_x0000_t109" style="position:absolute;left:0;text-align:left;margin-left:476.15pt;margin-top:190.7pt;width:1in;height:69pt;z-index:251712512">
            <v:textbox style="mso-next-textbox:#_x0000_s1082">
              <w:txbxContent>
                <w:p w:rsidR="00EC5EBB" w:rsidRPr="00EC5EBB" w:rsidRDefault="00EC5EB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Отдел по вопросам имущественных отношений и развития инвестиций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>
          <v:shape id="_x0000_s1078" type="#_x0000_t32" style="position:absolute;left:0;text-align:left;margin-left:262.8pt;margin-top:381.2pt;width:9.75pt;height:0;z-index:25170841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>
          <v:shape id="_x0000_s1077" type="#_x0000_t32" style="position:absolute;left:0;text-align:left;margin-left:262.8pt;margin-top:332.45pt;width:9.75pt;height:0;z-index:25170739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>
          <v:shape id="_x0000_s1076" type="#_x0000_t32" style="position:absolute;left:0;text-align:left;margin-left:262.8pt;margin-top:277.7pt;width:9.75pt;height:1.5pt;flip:y;z-index:25170636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>
          <v:shape id="_x0000_s1075" type="#_x0000_t32" style="position:absolute;left:0;text-align:left;margin-left:262.8pt;margin-top:233.85pt;width:9.75pt;height:0;z-index:25170534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>
          <v:shape id="_x0000_s1074" type="#_x0000_t32" style="position:absolute;left:0;text-align:left;margin-left:262.8pt;margin-top:197.85pt;width:9.75pt;height:0;z-index:25170432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>
          <v:shape id="_x0000_s1072" type="#_x0000_t32" style="position:absolute;left:0;text-align:left;margin-left:262.8pt;margin-top:124.7pt;width:9.75pt;height:0;flip:x;z-index:251702272" o:connectortype="straight"/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>
          <v:shape id="_x0000_s1040" type="#_x0000_t16" style="position:absolute;left:0;text-align:left;margin-left:272.55pt;margin-top:62.85pt;width:90.4pt;height:111pt;z-index:251669504">
            <v:textbox style="mso-next-textbox:#_x0000_s1040">
              <w:txbxContent>
                <w:p w:rsidR="00DF6F9C" w:rsidRPr="00DF6F9C" w:rsidRDefault="00DF6F9C" w:rsidP="00A72D7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Заместитель главы муниципального образования Успенский район по социальному комплексу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>
          <v:rect id="_x0000_s1070" style="position:absolute;left:0;text-align:left;margin-left:272.55pt;margin-top:366.95pt;width:1in;height:30pt;z-index:251700224">
            <v:textbox style="mso-next-textbox:#_x0000_s1070">
              <w:txbxContent>
                <w:p w:rsidR="00746FC9" w:rsidRPr="00746FC9" w:rsidRDefault="00746FC9" w:rsidP="00EC5EB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46F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Отдел по делам молодежи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>
          <v:rect id="_x0000_s1069" style="position:absolute;left:0;text-align:left;margin-left:272.55pt;margin-top:314.45pt;width:1in;height:38.25pt;z-index:251699200">
            <v:textbox style="mso-next-textbox:#_x0000_s1069">
              <w:txbxContent>
                <w:p w:rsidR="00746FC9" w:rsidRPr="00746FC9" w:rsidRDefault="00746FC9" w:rsidP="00EC5EB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46F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Отдел по вопросам семьи и детства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>
          <v:rect id="_x0000_s1068" style="position:absolute;left:0;text-align:left;margin-left:272.55pt;margin-top:259.7pt;width:1in;height:40.5pt;z-index:251698176">
            <v:textbox style="mso-next-textbox:#_x0000_s1068">
              <w:txbxContent>
                <w:p w:rsidR="00746FC9" w:rsidRPr="00746FC9" w:rsidRDefault="00746FC9" w:rsidP="00EC5EB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46F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Отдел по делам несовершеннолетних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>
          <v:rect id="_x0000_s1067" style="position:absolute;left:0;text-align:left;margin-left:272.55pt;margin-top:226.7pt;width:1in;height:22.5pt;z-index:251697152">
            <v:textbox style="mso-next-textbox:#_x0000_s1067">
              <w:txbxContent>
                <w:p w:rsidR="00746FC9" w:rsidRPr="00746FC9" w:rsidRDefault="00746FC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46F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Отдел культуры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>
          <v:rect id="_x0000_s1066" style="position:absolute;left:0;text-align:left;margin-left:272.55pt;margin-top:187.35pt;width:1in;height:26.25pt;z-index:251696128">
            <v:textbox style="mso-next-textbox:#_x0000_s1066">
              <w:txbxContent>
                <w:p w:rsidR="00746FC9" w:rsidRPr="00746FC9" w:rsidRDefault="00746FC9" w:rsidP="00EC5EB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46F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Управление образованием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>
          <v:shape id="_x0000_s1065" type="#_x0000_t32" style="position:absolute;left:0;text-align:left;margin-left:148.8pt;margin-top:332.45pt;width:9.75pt;height:0;z-index:2516951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>
          <v:shape id="_x0000_s1064" type="#_x0000_t32" style="position:absolute;left:0;text-align:left;margin-left:148.8pt;margin-top:248.45pt;width:9.75pt;height:.75pt;z-index:2516940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>
          <v:shape id="_x0000_s1063" type="#_x0000_t32" style="position:absolute;left:0;text-align:left;margin-left:148.8pt;margin-top:116.45pt;width:0;height:3in;z-index:251693056" o:connectortype="straight"/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>
          <v:shape id="_x0000_s1062" type="#_x0000_t32" style="position:absolute;left:0;text-align:left;margin-left:148.8pt;margin-top:116.45pt;width:16.5pt;height:0;flip:x;z-index:251692032" o:connectortype="straight"/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>
          <v:shape id="_x0000_s1034" type="#_x0000_t16" style="position:absolute;left:0;text-align:left;margin-left:58.8pt;margin-top:62.85pt;width:84pt;height:119.25pt;z-index:251663360">
            <v:textbox style="mso-next-textbox:#_x0000_s1034">
              <w:txbxContent>
                <w:p w:rsidR="00307E12" w:rsidRPr="00307E12" w:rsidRDefault="00307E12" w:rsidP="00A72D7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07E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Заместитель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главы муниципального образования Успенский район, управляющий делами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>
          <v:rect id="_x0000_s1061" style="position:absolute;left:0;text-align:left;margin-left:158.55pt;margin-top:307.35pt;width:93.75pt;height:45.35pt;z-index:251691008">
            <v:textbox style="mso-next-textbox:#_x0000_s1061">
              <w:txbxContent>
                <w:p w:rsidR="00043F7C" w:rsidRPr="00043F7C" w:rsidRDefault="00043F7C" w:rsidP="00043F7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43F7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Отдел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архитектуры и градостроительства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>
          <v:rect id="_x0000_s1060" style="position:absolute;left:0;text-align:left;margin-left:158.55pt;margin-top:221.1pt;width:75.75pt;height:66.75pt;z-index:251689984">
            <v:textbox style="mso-next-textbox:#_x0000_s1060">
              <w:txbxContent>
                <w:p w:rsidR="00043F7C" w:rsidRPr="00043F7C" w:rsidRDefault="00043F7C" w:rsidP="00043F7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 по вопросам жилищно-коммунального хозяйства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>
          <v:shape id="_x0000_s1057" type="#_x0000_t32" style="position:absolute;left:0;text-align:left;margin-left:49.8pt;margin-top:239.85pt;width:15pt;height:0;z-index:2516869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>
          <v:shape id="_x0000_s1056" type="#_x0000_t32" style="position:absolute;left:0;text-align:left;margin-left:49.8pt;margin-top:124.7pt;width:0;height:270.75pt;z-index:251685888" o:connectortype="straight"/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>
          <v:shape id="_x0000_s1055" type="#_x0000_t32" style="position:absolute;left:0;text-align:left;margin-left:49.8pt;margin-top:124.7pt;width:9pt;height:0;flip:x;z-index:251684864" o:connectortype="straight"/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>
          <v:shape id="_x0000_s1051" type="#_x0000_t32" style="position:absolute;left:0;text-align:left;margin-left:-13.2pt;margin-top:213.6pt;width:0;height:26.25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>
          <v:shape id="_x0000_s1049" type="#_x0000_t32" style="position:absolute;left:0;text-align:left;margin-left:734.55pt;margin-top:17.1pt;width:0;height:39.75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>
          <v:shape id="_x0000_s1048" type="#_x0000_t32" style="position:absolute;left:0;text-align:left;margin-left:637.05pt;margin-top:17.1pt;width:.05pt;height:30.4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>
          <v:shape id="_x0000_s1047" type="#_x0000_t32" style="position:absolute;left:0;text-align:left;margin-left:522.3pt;margin-top:17.1pt;width:212.25pt;height:0;z-index:251676672" o:connectortype="straight"/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>
          <v:shape id="_x0000_s1046" type="#_x0000_t32" style="position:absolute;left:0;text-align:left;margin-left:522.3pt;margin-top:21.6pt;width:0;height:30.7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>
          <v:shape id="_x0000_s1045" type="#_x0000_t32" style="position:absolute;left:0;text-align:left;margin-left:426.3pt;margin-top:21.6pt;width:.75pt;height:35.2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>
          <v:shape id="_x0000_s1038" type="#_x0000_t16" style="position:absolute;left:0;text-align:left;margin-left:165.3pt;margin-top:56.85pt;width:90.75pt;height:141pt;z-index:251667456">
            <v:textbox style="mso-next-textbox:#_x0000_s1038">
              <w:txbxContent>
                <w:p w:rsidR="00DF6F9C" w:rsidRPr="00DF6F9C" w:rsidRDefault="00DF6F9C" w:rsidP="00A72D7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Заместитель главы муниципального образования Успенский район по вопросам строительства и жилищно-коммунального хозяйства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>
          <v:shape id="_x0000_s1044" type="#_x0000_t16" style="position:absolute;left:0;text-align:left;margin-left:681.3pt;margin-top:56.85pt;width:91.5pt;height:164.25pt;z-index:251673600">
            <v:textbox style="mso-next-textbox:#_x0000_s1044">
              <w:txbxContent>
                <w:p w:rsidR="0037623B" w:rsidRPr="00A72D73" w:rsidRDefault="00A72D73" w:rsidP="00A72D7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2D7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Заместитель главы муниципального образования Успенский район по вопросам</w:t>
                  </w:r>
                  <w:r>
                    <w:t xml:space="preserve"> </w:t>
                  </w:r>
                  <w:r w:rsidRPr="00A72D7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казачества, военной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подготовки, мобилизационной работы и спорта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>
          <v:shape id="_x0000_s1042" type="#_x0000_t16" style="position:absolute;left:0;text-align:left;margin-left:476.15pt;margin-top:52.35pt;width:95.65pt;height:121.5pt;z-index:251671552">
            <v:textbox style="mso-next-textbox:#_x0000_s1042">
              <w:txbxContent>
                <w:p w:rsidR="00871222" w:rsidRPr="00871222" w:rsidRDefault="00871222" w:rsidP="00A72D7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Заместитель главы муниципального образования  Успенский район по вопросам экономического развития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>
          <v:shape id="_x0000_s1039" type="#_x0000_t32" style="position:absolute;left:0;text-align:left;margin-left:326.55pt;margin-top:21.6pt;width:0;height:41.2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>
          <v:shape id="_x0000_s1033" type="#_x0000_t32" style="position:absolute;left:0;text-align:left;margin-left:118.05pt;margin-top:5.9pt;width:0;height:56.9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>
          <v:shape id="_x0000_s1031" type="#_x0000_t32" style="position:absolute;left:0;text-align:left;margin-left:-13.2pt;margin-top:5.9pt;width:0;height:63.7pt;z-index:251660288" o:connectortype="straight">
            <v:stroke endarrow="block"/>
          </v:shape>
        </w:pict>
      </w:r>
    </w:p>
    <w:sectPr w:rsidR="00E7677F" w:rsidRPr="009D1791" w:rsidSect="00536D67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E7677F"/>
    <w:rsid w:val="00043F7C"/>
    <w:rsid w:val="00060A9A"/>
    <w:rsid w:val="001867A8"/>
    <w:rsid w:val="0021052A"/>
    <w:rsid w:val="00256843"/>
    <w:rsid w:val="00257D35"/>
    <w:rsid w:val="002B5750"/>
    <w:rsid w:val="002D6868"/>
    <w:rsid w:val="00307E12"/>
    <w:rsid w:val="00343AD4"/>
    <w:rsid w:val="0037623B"/>
    <w:rsid w:val="00412C07"/>
    <w:rsid w:val="0045089B"/>
    <w:rsid w:val="004D00EB"/>
    <w:rsid w:val="00536D67"/>
    <w:rsid w:val="006707B3"/>
    <w:rsid w:val="00687DB0"/>
    <w:rsid w:val="006F583F"/>
    <w:rsid w:val="00746FC9"/>
    <w:rsid w:val="00811D18"/>
    <w:rsid w:val="00871222"/>
    <w:rsid w:val="008A79FC"/>
    <w:rsid w:val="00913CD8"/>
    <w:rsid w:val="00951E65"/>
    <w:rsid w:val="00985455"/>
    <w:rsid w:val="009D1791"/>
    <w:rsid w:val="00A10757"/>
    <w:rsid w:val="00A13D5C"/>
    <w:rsid w:val="00A40B36"/>
    <w:rsid w:val="00A72D73"/>
    <w:rsid w:val="00A8338E"/>
    <w:rsid w:val="00A91167"/>
    <w:rsid w:val="00B35F8B"/>
    <w:rsid w:val="00DF6F9C"/>
    <w:rsid w:val="00E7677F"/>
    <w:rsid w:val="00E9196E"/>
    <w:rsid w:val="00EC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  <o:rules v:ext="edit">
        <o:r id="V:Rule42" type="connector" idref="#_x0000_s1056"/>
        <o:r id="V:Rule43" type="connector" idref="#_x0000_s1085"/>
        <o:r id="V:Rule44" type="connector" idref="#_x0000_s1099"/>
        <o:r id="V:Rule45" type="connector" idref="#_x0000_s1039"/>
        <o:r id="V:Rule46" type="connector" idref="#_x0000_s1065"/>
        <o:r id="V:Rule47" type="connector" idref="#_x0000_s1046"/>
        <o:r id="V:Rule48" type="connector" idref="#_x0000_s1072"/>
        <o:r id="V:Rule49" type="connector" idref="#_x0000_s1103"/>
        <o:r id="V:Rule50" type="connector" idref="#_x0000_s1088"/>
        <o:r id="V:Rule51" type="connector" idref="#_x0000_s1087"/>
        <o:r id="V:Rule52" type="connector" idref="#_x0000_s1089"/>
        <o:r id="V:Rule53" type="connector" idref="#_x0000_s1098"/>
        <o:r id="V:Rule54" type="connector" idref="#_x0000_s1091"/>
        <o:r id="V:Rule55" type="connector" idref="#_x0000_s1051"/>
        <o:r id="V:Rule56" type="connector" idref="#_x0000_s1048"/>
        <o:r id="V:Rule57" type="connector" idref="#_x0000_s1081"/>
        <o:r id="V:Rule58" type="connector" idref="#_x0000_s1059"/>
        <o:r id="V:Rule59" type="connector" idref="#_x0000_s1031"/>
        <o:r id="V:Rule60" type="connector" idref="#_x0000_s1076"/>
        <o:r id="V:Rule61" type="connector" idref="#_x0000_s1058"/>
        <o:r id="V:Rule62" type="connector" idref="#_x0000_s1057"/>
        <o:r id="V:Rule63" type="connector" idref="#_x0000_s1049"/>
        <o:r id="V:Rule64" type="connector" idref="#_x0000_s1045"/>
        <o:r id="V:Rule65" type="connector" idref="#_x0000_s1062"/>
        <o:r id="V:Rule66" type="connector" idref="#_x0000_s1055"/>
        <o:r id="V:Rule67" type="connector" idref="#_x0000_s1063"/>
        <o:r id="V:Rule68" type="connector" idref="#_x0000_s1077"/>
        <o:r id="V:Rule69" type="connector" idref="#_x0000_s1035"/>
        <o:r id="V:Rule70" type="connector" idref="#_x0000_s1096"/>
        <o:r id="V:Rule71" type="connector" idref="#_x0000_s1075"/>
        <o:r id="V:Rule72" type="connector" idref="#_x0000_s1064"/>
        <o:r id="V:Rule73" type="connector" idref="#_x0000_s1029"/>
        <o:r id="V:Rule74" type="connector" idref="#_x0000_s1074"/>
        <o:r id="V:Rule75" type="connector" idref="#_x0000_s1086"/>
        <o:r id="V:Rule76" type="connector" idref="#_x0000_s1094"/>
        <o:r id="V:Rule77" type="connector" idref="#_x0000_s1047"/>
        <o:r id="V:Rule78" type="connector" idref="#_x0000_s1101"/>
        <o:r id="V:Rule79" type="connector" idref="#_x0000_s1102"/>
        <o:r id="V:Rule80" type="connector" idref="#_x0000_s1037"/>
        <o:r id="V:Rule81" type="connector" idref="#_x0000_s1033"/>
        <o:r id="V:Rule82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2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9F340-D476-4548-AFC4-F4E70DBE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13</cp:revision>
  <cp:lastPrinted>2018-08-28T13:58:00Z</cp:lastPrinted>
  <dcterms:created xsi:type="dcterms:W3CDTF">2018-08-06T07:41:00Z</dcterms:created>
  <dcterms:modified xsi:type="dcterms:W3CDTF">2018-09-05T12:27:00Z</dcterms:modified>
</cp:coreProperties>
</file>